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20" w:type="dxa"/>
        <w:tblInd w:w="93" w:type="dxa"/>
        <w:tblLook w:val="04A0" w:firstRow="1" w:lastRow="0" w:firstColumn="1" w:lastColumn="0" w:noHBand="0" w:noVBand="1"/>
      </w:tblPr>
      <w:tblGrid>
        <w:gridCol w:w="3840"/>
        <w:gridCol w:w="929"/>
        <w:gridCol w:w="960"/>
        <w:gridCol w:w="820"/>
        <w:gridCol w:w="856"/>
        <w:gridCol w:w="840"/>
        <w:gridCol w:w="1160"/>
        <w:gridCol w:w="752"/>
        <w:gridCol w:w="720"/>
        <w:gridCol w:w="896"/>
        <w:gridCol w:w="976"/>
        <w:gridCol w:w="820"/>
        <w:gridCol w:w="780"/>
        <w:gridCol w:w="960"/>
      </w:tblGrid>
      <w:tr w:rsidR="001542C5" w:rsidRPr="001542C5" w:rsidTr="001542C5">
        <w:trPr>
          <w:trHeight w:val="300"/>
        </w:trPr>
        <w:tc>
          <w:tcPr>
            <w:tcW w:w="6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Arial CYR" w:eastAsia="Times New Roman" w:hAnsi="Arial CYR" w:cs="Arial CYR"/>
                <w:bCs/>
                <w:i/>
                <w:iCs/>
                <w:sz w:val="20"/>
                <w:szCs w:val="20"/>
                <w:lang w:eastAsia="ru-RU"/>
              </w:rPr>
            </w:pPr>
            <w:r w:rsidRPr="001542C5">
              <w:rPr>
                <w:rFonts w:ascii="Arial CYR" w:eastAsia="Times New Roman" w:hAnsi="Arial CYR" w:cs="Arial CYR"/>
                <w:bCs/>
                <w:i/>
                <w:iCs/>
                <w:sz w:val="20"/>
                <w:szCs w:val="20"/>
                <w:lang w:eastAsia="ru-RU"/>
              </w:rPr>
              <w:t>Выполнение показателей за январ</w:t>
            </w:r>
            <w:proofErr w:type="gramStart"/>
            <w:r w:rsidRPr="001542C5">
              <w:rPr>
                <w:rFonts w:ascii="Arial CYR" w:eastAsia="Times New Roman" w:hAnsi="Arial CYR" w:cs="Arial CYR"/>
                <w:bCs/>
                <w:i/>
                <w:iCs/>
                <w:sz w:val="20"/>
                <w:szCs w:val="20"/>
                <w:lang w:eastAsia="ru-RU"/>
              </w:rPr>
              <w:t>ь-</w:t>
            </w:r>
            <w:proofErr w:type="gramEnd"/>
            <w:r w:rsidRPr="001542C5">
              <w:rPr>
                <w:rFonts w:ascii="Arial CYR" w:eastAsia="Times New Roman" w:hAnsi="Arial CYR" w:cs="Arial CYR"/>
                <w:bCs/>
                <w:i/>
                <w:iCs/>
                <w:sz w:val="20"/>
                <w:szCs w:val="20"/>
                <w:lang w:eastAsia="ru-RU"/>
              </w:rPr>
              <w:t xml:space="preserve"> декабрь 2018 года 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Прогноз на 2018г.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   2018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Факт  2018г.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% выполнения 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факт 2017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темп роста к декабрю 2017  г.%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темп роста к периоду с начала года 2017г. %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840"/>
        </w:trPr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начала года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начала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начала года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начала года</w:t>
            </w: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7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 молока от СХП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03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2064.7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25085.9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107.6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2068.2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22895.3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99.8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109.6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 скота и птицы от СХП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0350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8007.8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132224.6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100.9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7079.2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130046.9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113.1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Отгруженная продукция промышленного производства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36109779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2196503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36109779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2496668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29889772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82.8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2282753.0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30372097.0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109.4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темп роста   в </w:t>
            </w:r>
            <w:proofErr w:type="spellStart"/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сопост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ценах</w:t>
            </w:r>
          </w:p>
        </w:tc>
      </w:tr>
      <w:tr w:rsidR="001542C5" w:rsidRPr="001542C5" w:rsidTr="001542C5">
        <w:trPr>
          <w:trHeight w:val="67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Оборот розничной торговли 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с учетом коэффициента цен)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3636267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361882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3636267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361882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3614757.6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277043.6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3441433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126.3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темп роста   в </w:t>
            </w:r>
            <w:proofErr w:type="spellStart"/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сопост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ценах</w:t>
            </w:r>
          </w:p>
        </w:tc>
      </w:tr>
      <w:tr w:rsidR="001542C5" w:rsidRPr="001542C5" w:rsidTr="001542C5">
        <w:trPr>
          <w:trHeight w:val="33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ЛВИ - всего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1859.5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19571.5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20812.6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77.0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Собственные доходы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209891.9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19502.5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209891.9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25802.1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209919.7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132.3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28649.2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240672.5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90.1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Темп роста зарплаты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0350B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ожид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r w:rsidR="001542C5"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4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Ввод жилья ( с учетом индивид. </w:t>
            </w:r>
            <w:proofErr w:type="spell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.с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троит-ва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bookmarkEnd w:id="0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49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инвестиций в основной капита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л(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 исключением бюджетных средств)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1083829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1083829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факт 9мес.  1240194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Производство зерна (бункерный вес)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105435.9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99753.1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Поголовье всего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18119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т.ч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оголовье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СХП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17995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КРС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542C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8227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542C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3226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542C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39228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38401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8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поголовье скота 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население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gramStart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</w:t>
            </w:r>
            <w:proofErr w:type="spellEnd"/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КРС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свиней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542C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   Динамика  поголовья КРС в сельскохозяйственных организациях и крестьянских (фермерских) хозяйствах в перерасчете на условные головы   к уровню 1 января 2018 года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lang w:eastAsia="ru-RU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1542C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2C5" w:rsidRPr="001542C5" w:rsidRDefault="001542C5" w:rsidP="00154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542C5" w:rsidRPr="001542C5" w:rsidTr="001542C5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42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отдел экономики и прогнозирования 31.01.2019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Helv" w:eastAsia="Times New Roman" w:hAnsi="Helv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2C5" w:rsidRPr="001542C5" w:rsidRDefault="001542C5" w:rsidP="001542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27192B" w:rsidRDefault="0027192B"/>
    <w:sectPr w:rsidR="0027192B" w:rsidSect="001542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4A6" w:rsidRDefault="00C424A6" w:rsidP="001542C5">
      <w:pPr>
        <w:spacing w:after="0" w:line="240" w:lineRule="auto"/>
      </w:pPr>
      <w:r>
        <w:separator/>
      </w:r>
    </w:p>
  </w:endnote>
  <w:endnote w:type="continuationSeparator" w:id="0">
    <w:p w:rsidR="00C424A6" w:rsidRDefault="00C424A6" w:rsidP="00154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4A6" w:rsidRDefault="00C424A6" w:rsidP="001542C5">
      <w:pPr>
        <w:spacing w:after="0" w:line="240" w:lineRule="auto"/>
      </w:pPr>
      <w:r>
        <w:separator/>
      </w:r>
    </w:p>
  </w:footnote>
  <w:footnote w:type="continuationSeparator" w:id="0">
    <w:p w:rsidR="00C424A6" w:rsidRDefault="00C424A6" w:rsidP="001542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2C5"/>
    <w:rsid w:val="000350B5"/>
    <w:rsid w:val="001542C5"/>
    <w:rsid w:val="0027192B"/>
    <w:rsid w:val="00422DC4"/>
    <w:rsid w:val="00575292"/>
    <w:rsid w:val="006A0C6F"/>
    <w:rsid w:val="007B51FC"/>
    <w:rsid w:val="00A74815"/>
    <w:rsid w:val="00BA5DE6"/>
    <w:rsid w:val="00C4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42C5"/>
  </w:style>
  <w:style w:type="paragraph" w:styleId="a5">
    <w:name w:val="footer"/>
    <w:basedOn w:val="a"/>
    <w:link w:val="a6"/>
    <w:uiPriority w:val="99"/>
    <w:unhideWhenUsed/>
    <w:rsid w:val="0015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42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42C5"/>
  </w:style>
  <w:style w:type="paragraph" w:styleId="a5">
    <w:name w:val="footer"/>
    <w:basedOn w:val="a"/>
    <w:link w:val="a6"/>
    <w:uiPriority w:val="99"/>
    <w:unhideWhenUsed/>
    <w:rsid w:val="0015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2019-02-04T14:10:00Z</dcterms:created>
  <dcterms:modified xsi:type="dcterms:W3CDTF">2019-02-05T14:10:00Z</dcterms:modified>
</cp:coreProperties>
</file>