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6C2" w:rsidRPr="001B16C2" w:rsidRDefault="001B16C2" w:rsidP="006C76B6">
      <w:pPr>
        <w:jc w:val="center"/>
        <w:rPr>
          <w:b/>
          <w:sz w:val="28"/>
          <w:szCs w:val="28"/>
        </w:rPr>
      </w:pPr>
      <w:r w:rsidRPr="001B16C2">
        <w:rPr>
          <w:b/>
          <w:sz w:val="28"/>
          <w:szCs w:val="28"/>
        </w:rPr>
        <w:t>проект</w:t>
      </w:r>
    </w:p>
    <w:p w:rsidR="006C76B6" w:rsidRPr="00F20225" w:rsidRDefault="006C76B6" w:rsidP="006C76B6">
      <w:pPr>
        <w:jc w:val="center"/>
        <w:rPr>
          <w:sz w:val="28"/>
          <w:szCs w:val="28"/>
        </w:rPr>
      </w:pPr>
      <w:r w:rsidRPr="00F20225">
        <w:rPr>
          <w:sz w:val="28"/>
          <w:szCs w:val="28"/>
        </w:rPr>
        <w:t>Администрация Чамзинского муниципального района</w:t>
      </w:r>
    </w:p>
    <w:p w:rsidR="006C76B6" w:rsidRPr="00F20225" w:rsidRDefault="006C76B6" w:rsidP="006C76B6">
      <w:pPr>
        <w:jc w:val="center"/>
        <w:rPr>
          <w:sz w:val="28"/>
          <w:szCs w:val="28"/>
        </w:rPr>
      </w:pPr>
      <w:r w:rsidRPr="00F20225">
        <w:rPr>
          <w:sz w:val="28"/>
          <w:szCs w:val="28"/>
        </w:rPr>
        <w:t>Республики Мордовия</w:t>
      </w:r>
    </w:p>
    <w:p w:rsidR="006C76B6" w:rsidRPr="00F20225" w:rsidRDefault="006C76B6" w:rsidP="006C76B6">
      <w:pPr>
        <w:jc w:val="center"/>
        <w:rPr>
          <w:sz w:val="28"/>
          <w:szCs w:val="28"/>
        </w:rPr>
      </w:pPr>
    </w:p>
    <w:p w:rsidR="006C76B6" w:rsidRPr="00F20225" w:rsidRDefault="006C76B6" w:rsidP="006C76B6">
      <w:pPr>
        <w:jc w:val="center"/>
        <w:rPr>
          <w:sz w:val="28"/>
          <w:szCs w:val="28"/>
        </w:rPr>
      </w:pPr>
      <w:r w:rsidRPr="00F20225">
        <w:rPr>
          <w:sz w:val="28"/>
          <w:szCs w:val="28"/>
        </w:rPr>
        <w:t>ПОСТАНОВЛЕНИЕ</w:t>
      </w:r>
    </w:p>
    <w:p w:rsidR="006C76B6" w:rsidRPr="00F20225" w:rsidRDefault="006C76B6" w:rsidP="006C76B6">
      <w:pPr>
        <w:jc w:val="center"/>
        <w:rPr>
          <w:sz w:val="28"/>
          <w:szCs w:val="28"/>
        </w:rPr>
      </w:pPr>
    </w:p>
    <w:p w:rsidR="006C76B6" w:rsidRPr="00F20225" w:rsidRDefault="006C76B6" w:rsidP="006C76B6">
      <w:pPr>
        <w:rPr>
          <w:b/>
          <w:sz w:val="28"/>
          <w:szCs w:val="28"/>
        </w:rPr>
      </w:pPr>
      <w:r w:rsidRPr="00F20225">
        <w:rPr>
          <w:b/>
          <w:sz w:val="28"/>
          <w:szCs w:val="28"/>
        </w:rPr>
        <w:t>___.___.2018 г.</w:t>
      </w:r>
      <w:r w:rsidRPr="00F20225">
        <w:rPr>
          <w:sz w:val="28"/>
          <w:szCs w:val="28"/>
        </w:rPr>
        <w:tab/>
      </w:r>
      <w:r w:rsidRPr="00F20225">
        <w:rPr>
          <w:sz w:val="28"/>
          <w:szCs w:val="28"/>
        </w:rPr>
        <w:tab/>
      </w:r>
      <w:r w:rsidRPr="00F20225">
        <w:rPr>
          <w:sz w:val="28"/>
          <w:szCs w:val="28"/>
        </w:rPr>
        <w:tab/>
      </w:r>
      <w:r w:rsidRPr="00F20225">
        <w:rPr>
          <w:sz w:val="28"/>
          <w:szCs w:val="28"/>
        </w:rPr>
        <w:tab/>
        <w:t xml:space="preserve">          </w:t>
      </w:r>
      <w:r w:rsidRPr="00F20225">
        <w:rPr>
          <w:sz w:val="28"/>
          <w:szCs w:val="28"/>
        </w:rPr>
        <w:tab/>
      </w:r>
      <w:r w:rsidRPr="00F20225">
        <w:rPr>
          <w:sz w:val="28"/>
          <w:szCs w:val="28"/>
        </w:rPr>
        <w:tab/>
      </w:r>
      <w:r w:rsidRPr="00F20225">
        <w:rPr>
          <w:sz w:val="28"/>
          <w:szCs w:val="28"/>
        </w:rPr>
        <w:tab/>
      </w:r>
      <w:r w:rsidRPr="00F20225">
        <w:rPr>
          <w:sz w:val="28"/>
          <w:szCs w:val="28"/>
        </w:rPr>
        <w:tab/>
      </w:r>
      <w:r w:rsidRPr="00F20225">
        <w:rPr>
          <w:sz w:val="28"/>
          <w:szCs w:val="28"/>
        </w:rPr>
        <w:tab/>
      </w:r>
      <w:r w:rsidRPr="00F20225">
        <w:rPr>
          <w:b/>
          <w:sz w:val="28"/>
          <w:szCs w:val="28"/>
        </w:rPr>
        <w:t>№____</w:t>
      </w:r>
    </w:p>
    <w:p w:rsidR="006C76B6" w:rsidRPr="006C76B6" w:rsidRDefault="006C76B6" w:rsidP="006C76B6">
      <w:pPr>
        <w:jc w:val="center"/>
        <w:rPr>
          <w:sz w:val="28"/>
          <w:szCs w:val="28"/>
        </w:rPr>
      </w:pPr>
      <w:proofErr w:type="spellStart"/>
      <w:r w:rsidRPr="00F20225">
        <w:rPr>
          <w:sz w:val="28"/>
          <w:szCs w:val="28"/>
        </w:rPr>
        <w:t>р.п</w:t>
      </w:r>
      <w:proofErr w:type="spellEnd"/>
      <w:r w:rsidRPr="00F20225">
        <w:rPr>
          <w:sz w:val="28"/>
          <w:szCs w:val="28"/>
        </w:rPr>
        <w:t>. Чамзинка</w:t>
      </w:r>
    </w:p>
    <w:p w:rsidR="006C76B6" w:rsidRDefault="006C76B6" w:rsidP="006C76B6">
      <w:pPr>
        <w:spacing w:line="360" w:lineRule="auto"/>
        <w:jc w:val="center"/>
        <w:rPr>
          <w:b/>
          <w:bCs/>
          <w:sz w:val="28"/>
          <w:szCs w:val="28"/>
        </w:rPr>
      </w:pPr>
    </w:p>
    <w:p w:rsidR="006C76B6" w:rsidRPr="006C76B6" w:rsidRDefault="006C76B6" w:rsidP="006C76B6">
      <w:pPr>
        <w:spacing w:line="360" w:lineRule="auto"/>
        <w:jc w:val="center"/>
        <w:rPr>
          <w:b/>
          <w:sz w:val="28"/>
          <w:szCs w:val="28"/>
        </w:rPr>
      </w:pPr>
      <w:r w:rsidRPr="00F20225">
        <w:rPr>
          <w:b/>
          <w:bCs/>
          <w:sz w:val="28"/>
          <w:szCs w:val="28"/>
        </w:rPr>
        <w:t>Об утверждении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Положения  </w:t>
      </w:r>
      <w:r w:rsidRPr="006C76B6">
        <w:rPr>
          <w:b/>
          <w:sz w:val="28"/>
          <w:szCs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 w:rsidRPr="006C76B6">
        <w:rPr>
          <w:b/>
          <w:sz w:val="28"/>
          <w:szCs w:val="28"/>
          <w:shd w:val="clear" w:color="auto" w:fill="FFFFFF"/>
        </w:rPr>
        <w:t>Администрации Чамзинского муниципального района Республики Мордовия</w:t>
      </w:r>
    </w:p>
    <w:p w:rsidR="00B6485C" w:rsidRPr="00B6485C" w:rsidRDefault="006C76B6" w:rsidP="00B6485C">
      <w:pPr>
        <w:widowControl w:val="0"/>
        <w:numPr>
          <w:ilvl w:val="0"/>
          <w:numId w:val="3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proofErr w:type="gramStart"/>
      <w:r>
        <w:rPr>
          <w:sz w:val="28"/>
        </w:rPr>
        <w:t>В целях</w:t>
      </w:r>
      <w:r>
        <w:rPr>
          <w:sz w:val="28"/>
        </w:rPr>
        <w:t xml:space="preserve"> обеспечения условий для эффективного регулирования отношений, возникающих в связи с правовой охраной информации, составляющей коммерческую и служебную тайну</w:t>
      </w:r>
      <w:r w:rsidRPr="00F20225">
        <w:rPr>
          <w:sz w:val="28"/>
          <w:szCs w:val="28"/>
        </w:rPr>
        <w:t xml:space="preserve">, </w:t>
      </w:r>
      <w:r w:rsidR="00B6485C">
        <w:rPr>
          <w:sz w:val="28"/>
        </w:rPr>
        <w:t>Федеральным</w:t>
      </w:r>
      <w:r>
        <w:rPr>
          <w:sz w:val="28"/>
        </w:rPr>
        <w:t xml:space="preserve"> закон</w:t>
      </w:r>
      <w:r w:rsidR="00B6485C">
        <w:rPr>
          <w:sz w:val="28"/>
        </w:rPr>
        <w:t>ом</w:t>
      </w:r>
      <w:r>
        <w:rPr>
          <w:sz w:val="28"/>
        </w:rPr>
        <w:t xml:space="preserve"> Российской Федерации от 29 июля 2004 г.</w:t>
      </w:r>
      <w:r w:rsidR="00B6485C">
        <w:rPr>
          <w:sz w:val="28"/>
        </w:rPr>
        <w:t xml:space="preserve"> № 98-ФЗ «О коммерческой тайне», Федеральным</w:t>
      </w:r>
      <w:r w:rsidRPr="00B6485C">
        <w:rPr>
          <w:sz w:val="28"/>
        </w:rPr>
        <w:t xml:space="preserve"> закон</w:t>
      </w:r>
      <w:r w:rsidR="00B6485C">
        <w:rPr>
          <w:sz w:val="28"/>
        </w:rPr>
        <w:t xml:space="preserve">ом </w:t>
      </w:r>
      <w:r w:rsidRPr="00B6485C">
        <w:rPr>
          <w:sz w:val="28"/>
        </w:rPr>
        <w:t xml:space="preserve">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B6485C">
          <w:rPr>
            <w:sz w:val="28"/>
          </w:rPr>
          <w:t>2006 г</w:t>
        </w:r>
      </w:smartTag>
      <w:r w:rsidRPr="00B6485C">
        <w:rPr>
          <w:sz w:val="28"/>
        </w:rPr>
        <w:t>. № 149-ФЗ «Об информации, информационных тех</w:t>
      </w:r>
      <w:r w:rsidR="00B6485C">
        <w:rPr>
          <w:sz w:val="28"/>
        </w:rPr>
        <w:t xml:space="preserve">нологиях и о защите информации», </w:t>
      </w:r>
      <w:r w:rsidRPr="00B6485C">
        <w:rPr>
          <w:sz w:val="28"/>
          <w:szCs w:val="28"/>
        </w:rPr>
        <w:t>администрация Чамзинского муниципального района</w:t>
      </w:r>
      <w:proofErr w:type="gramEnd"/>
    </w:p>
    <w:p w:rsidR="00B6485C" w:rsidRPr="00F20225" w:rsidRDefault="006C76B6" w:rsidP="006C76B6">
      <w:pPr>
        <w:spacing w:before="101"/>
        <w:ind w:left="710"/>
        <w:jc w:val="center"/>
        <w:rPr>
          <w:sz w:val="28"/>
          <w:szCs w:val="28"/>
        </w:rPr>
      </w:pPr>
      <w:r w:rsidRPr="00F20225">
        <w:rPr>
          <w:sz w:val="28"/>
          <w:szCs w:val="28"/>
        </w:rPr>
        <w:t>ПОСТАНОВЛЯЕТ:</w:t>
      </w:r>
    </w:p>
    <w:p w:rsidR="006C76B6" w:rsidRDefault="00B6485C" w:rsidP="00B6485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C76B6" w:rsidRPr="00F20225">
        <w:rPr>
          <w:sz w:val="28"/>
          <w:szCs w:val="28"/>
        </w:rPr>
        <w:t xml:space="preserve">1. </w:t>
      </w:r>
      <w:r w:rsidR="006C76B6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прилагаемое Положение</w:t>
      </w:r>
      <w:r w:rsidRPr="00B6485C">
        <w:rPr>
          <w:sz w:val="28"/>
          <w:szCs w:val="28"/>
        </w:rPr>
        <w:t xml:space="preserve">  по обеспечению сохранности информации, составляющей коммерческую тайну  и служебной информации ограниченного доступа </w:t>
      </w:r>
      <w:r w:rsidRPr="00B6485C">
        <w:rPr>
          <w:sz w:val="28"/>
          <w:szCs w:val="28"/>
          <w:shd w:val="clear" w:color="auto" w:fill="FFFFFF"/>
        </w:rPr>
        <w:t>Администрации Чамзинского муниципального района Республики Мордовия</w:t>
      </w:r>
      <w:r>
        <w:rPr>
          <w:sz w:val="28"/>
          <w:szCs w:val="28"/>
          <w:shd w:val="clear" w:color="auto" w:fill="FFFFFF"/>
        </w:rPr>
        <w:t>.</w:t>
      </w:r>
    </w:p>
    <w:p w:rsidR="006C76B6" w:rsidRDefault="00B6485C" w:rsidP="00B6485C">
      <w:pPr>
        <w:tabs>
          <w:tab w:val="left" w:pos="994"/>
        </w:tabs>
        <w:spacing w:line="322" w:lineRule="exact"/>
        <w:ind w:firstLine="73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Контроль за</w:t>
      </w:r>
      <w:proofErr w:type="gramEnd"/>
      <w:r w:rsidR="006C76B6">
        <w:rPr>
          <w:sz w:val="28"/>
          <w:szCs w:val="28"/>
        </w:rPr>
        <w:t xml:space="preserve"> исполнением настоящего постановления возложить на заместителя Главы Чамзинского муниципального района </w:t>
      </w:r>
      <w:proofErr w:type="spellStart"/>
      <w:r w:rsidR="006C76B6">
        <w:rPr>
          <w:sz w:val="28"/>
          <w:szCs w:val="28"/>
        </w:rPr>
        <w:t>А.Ю.Тюрякина</w:t>
      </w:r>
      <w:proofErr w:type="spellEnd"/>
      <w:r w:rsidR="006C76B6">
        <w:rPr>
          <w:sz w:val="28"/>
          <w:szCs w:val="28"/>
        </w:rPr>
        <w:t>.</w:t>
      </w:r>
    </w:p>
    <w:p w:rsidR="006C76B6" w:rsidRPr="00F20225" w:rsidRDefault="006C76B6" w:rsidP="00B6485C">
      <w:pPr>
        <w:tabs>
          <w:tab w:val="left" w:pos="994"/>
        </w:tabs>
        <w:spacing w:line="322" w:lineRule="exact"/>
        <w:ind w:firstLine="7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Руководителю аппарата администрации Чамзинского муниципального района довести настоящее постановление до сведения </w:t>
      </w:r>
      <w:proofErr w:type="spellStart"/>
      <w:r>
        <w:rPr>
          <w:sz w:val="28"/>
          <w:szCs w:val="28"/>
        </w:rPr>
        <w:t>Тюрякина</w:t>
      </w:r>
      <w:proofErr w:type="spellEnd"/>
      <w:r>
        <w:rPr>
          <w:sz w:val="28"/>
          <w:szCs w:val="28"/>
        </w:rPr>
        <w:t xml:space="preserve"> А.Ю.</w:t>
      </w:r>
    </w:p>
    <w:p w:rsidR="006C76B6" w:rsidRDefault="006C76B6" w:rsidP="00B6485C">
      <w:pPr>
        <w:tabs>
          <w:tab w:val="left" w:pos="1085"/>
        </w:tabs>
        <w:spacing w:line="322" w:lineRule="exact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20225">
        <w:rPr>
          <w:sz w:val="28"/>
          <w:szCs w:val="28"/>
        </w:rPr>
        <w:t>.</w:t>
      </w:r>
      <w:r w:rsidRPr="00F20225">
        <w:rPr>
          <w:sz w:val="28"/>
          <w:szCs w:val="28"/>
        </w:rPr>
        <w:tab/>
        <w:t>Настоящее постановление вступает в силу со дня ег</w:t>
      </w:r>
      <w:r>
        <w:rPr>
          <w:sz w:val="28"/>
          <w:szCs w:val="28"/>
        </w:rPr>
        <w:t>о официального опубликования в И</w:t>
      </w:r>
      <w:r w:rsidRPr="00F20225">
        <w:rPr>
          <w:sz w:val="28"/>
          <w:szCs w:val="28"/>
        </w:rPr>
        <w:t>нформационном бюллетене Чамзинского муниципального района.</w:t>
      </w:r>
    </w:p>
    <w:p w:rsidR="00B6485C" w:rsidRDefault="00B6485C" w:rsidP="00B6485C">
      <w:pPr>
        <w:tabs>
          <w:tab w:val="left" w:pos="1085"/>
        </w:tabs>
        <w:spacing w:line="322" w:lineRule="exact"/>
        <w:ind w:firstLine="710"/>
        <w:jc w:val="both"/>
        <w:rPr>
          <w:sz w:val="28"/>
          <w:szCs w:val="28"/>
        </w:rPr>
      </w:pPr>
    </w:p>
    <w:p w:rsidR="00B6485C" w:rsidRPr="00B6485C" w:rsidRDefault="00B6485C" w:rsidP="00B6485C">
      <w:pPr>
        <w:tabs>
          <w:tab w:val="left" w:pos="1085"/>
        </w:tabs>
        <w:spacing w:line="322" w:lineRule="exact"/>
        <w:ind w:firstLine="710"/>
        <w:jc w:val="both"/>
        <w:rPr>
          <w:sz w:val="28"/>
          <w:szCs w:val="28"/>
        </w:rPr>
      </w:pPr>
    </w:p>
    <w:p w:rsidR="006C76B6" w:rsidRDefault="006C76B6" w:rsidP="006C76B6">
      <w:pPr>
        <w:spacing w:line="322" w:lineRule="exact"/>
        <w:rPr>
          <w:rFonts w:eastAsia="Calibri"/>
          <w:sz w:val="28"/>
          <w:szCs w:val="28"/>
          <w:lang w:eastAsia="en-US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 w:rsidRPr="00F202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20225">
        <w:rPr>
          <w:rFonts w:eastAsia="Calibri"/>
          <w:sz w:val="28"/>
          <w:szCs w:val="28"/>
          <w:lang w:eastAsia="en-US"/>
        </w:rPr>
        <w:t>Чамзинского</w:t>
      </w:r>
    </w:p>
    <w:p w:rsidR="006C76B6" w:rsidRDefault="006C76B6" w:rsidP="006C76B6">
      <w:pPr>
        <w:spacing w:line="322" w:lineRule="exact"/>
        <w:rPr>
          <w:sz w:val="28"/>
          <w:szCs w:val="28"/>
        </w:rPr>
      </w:pPr>
      <w:r w:rsidRPr="00F20225">
        <w:rPr>
          <w:rFonts w:eastAsia="Calibri"/>
          <w:sz w:val="28"/>
          <w:szCs w:val="28"/>
          <w:lang w:eastAsia="en-US"/>
        </w:rPr>
        <w:t xml:space="preserve"> муниципального района </w:t>
      </w:r>
      <w:r w:rsidRPr="00F20225">
        <w:rPr>
          <w:rFonts w:eastAsia="Calibri"/>
          <w:sz w:val="28"/>
          <w:szCs w:val="28"/>
          <w:lang w:eastAsia="en-US"/>
        </w:rPr>
        <w:tab/>
      </w:r>
      <w:r w:rsidRPr="00F20225">
        <w:rPr>
          <w:rFonts w:eastAsia="Calibri"/>
          <w:sz w:val="28"/>
          <w:szCs w:val="28"/>
          <w:lang w:eastAsia="en-US"/>
        </w:rPr>
        <w:tab/>
      </w:r>
      <w:r w:rsidRPr="00F20225">
        <w:rPr>
          <w:rFonts w:eastAsia="Calibri"/>
          <w:sz w:val="28"/>
          <w:szCs w:val="28"/>
          <w:lang w:eastAsia="en-US"/>
        </w:rPr>
        <w:tab/>
      </w:r>
      <w:r w:rsidRPr="00F20225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 xml:space="preserve">     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 xml:space="preserve">    </w:t>
      </w:r>
      <w:proofErr w:type="spellStart"/>
      <w:r>
        <w:rPr>
          <w:rFonts w:eastAsia="Calibri"/>
          <w:sz w:val="28"/>
          <w:szCs w:val="28"/>
          <w:lang w:eastAsia="en-US"/>
        </w:rPr>
        <w:t>А.Ю.Тюрякин</w:t>
      </w:r>
      <w:proofErr w:type="spellEnd"/>
    </w:p>
    <w:p w:rsidR="006C76B6" w:rsidRDefault="006C76B6" w:rsidP="006C76B6">
      <w:pPr>
        <w:spacing w:line="360" w:lineRule="auto"/>
        <w:jc w:val="right"/>
      </w:pPr>
    </w:p>
    <w:p w:rsidR="006C76B6" w:rsidRDefault="006C76B6" w:rsidP="006C76B6">
      <w:pPr>
        <w:spacing w:line="360" w:lineRule="auto"/>
        <w:jc w:val="right"/>
      </w:pPr>
    </w:p>
    <w:p w:rsidR="006C76B6" w:rsidRDefault="006C76B6" w:rsidP="006C76B6">
      <w:pPr>
        <w:spacing w:line="360" w:lineRule="auto"/>
        <w:jc w:val="right"/>
      </w:pPr>
    </w:p>
    <w:p w:rsidR="00B6485C" w:rsidRDefault="00B6485C" w:rsidP="006C76B6">
      <w:pPr>
        <w:spacing w:line="360" w:lineRule="auto"/>
        <w:jc w:val="right"/>
      </w:pPr>
    </w:p>
    <w:p w:rsidR="006C76B6" w:rsidRDefault="006C76B6" w:rsidP="006C76B6">
      <w:pPr>
        <w:spacing w:line="360" w:lineRule="auto"/>
        <w:jc w:val="right"/>
      </w:pPr>
      <w:r>
        <w:t>Утверждено</w:t>
      </w:r>
    </w:p>
    <w:p w:rsidR="006C76B6" w:rsidRDefault="006C76B6" w:rsidP="006C76B6">
      <w:pPr>
        <w:spacing w:line="360" w:lineRule="auto"/>
        <w:jc w:val="right"/>
      </w:pPr>
      <w:r>
        <w:t>Постановлением администрации</w:t>
      </w:r>
    </w:p>
    <w:p w:rsidR="006C76B6" w:rsidRDefault="006C76B6" w:rsidP="006C76B6">
      <w:pPr>
        <w:spacing w:line="360" w:lineRule="auto"/>
        <w:jc w:val="right"/>
      </w:pPr>
      <w:r>
        <w:t>Чамзинского муниципального района</w:t>
      </w:r>
    </w:p>
    <w:p w:rsidR="006C76B6" w:rsidRDefault="006C76B6" w:rsidP="006C76B6">
      <w:pPr>
        <w:spacing w:line="360" w:lineRule="auto"/>
        <w:jc w:val="right"/>
      </w:pPr>
      <w:r>
        <w:t>от ______________2018г. №_______</w:t>
      </w:r>
    </w:p>
    <w:p w:rsidR="006C76B6" w:rsidRDefault="006C76B6" w:rsidP="006C76B6">
      <w:pPr>
        <w:spacing w:line="360" w:lineRule="auto"/>
        <w:jc w:val="center"/>
      </w:pPr>
    </w:p>
    <w:p w:rsidR="006C76B6" w:rsidRPr="006C76B6" w:rsidRDefault="006C76B6" w:rsidP="006C76B6">
      <w:pPr>
        <w:spacing w:line="360" w:lineRule="auto"/>
        <w:jc w:val="center"/>
        <w:rPr>
          <w:b/>
          <w:sz w:val="28"/>
          <w:szCs w:val="28"/>
        </w:rPr>
      </w:pPr>
      <w:r w:rsidRPr="006C76B6">
        <w:rPr>
          <w:b/>
          <w:sz w:val="28"/>
          <w:szCs w:val="28"/>
        </w:rPr>
        <w:t>ПОЛОЖЕНИЕ</w:t>
      </w:r>
    </w:p>
    <w:p w:rsidR="006C76B6" w:rsidRPr="006C76B6" w:rsidRDefault="006C76B6" w:rsidP="006C76B6">
      <w:pPr>
        <w:spacing w:line="276" w:lineRule="auto"/>
        <w:jc w:val="center"/>
        <w:rPr>
          <w:b/>
          <w:sz w:val="28"/>
          <w:szCs w:val="28"/>
        </w:rPr>
      </w:pPr>
      <w:r w:rsidRPr="006C76B6">
        <w:rPr>
          <w:b/>
          <w:sz w:val="28"/>
          <w:szCs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 w:rsidRPr="006C76B6">
        <w:rPr>
          <w:b/>
          <w:sz w:val="28"/>
          <w:szCs w:val="28"/>
          <w:shd w:val="clear" w:color="auto" w:fill="FFFFFF"/>
        </w:rPr>
        <w:t>Администрации Чамзинского муниципального района Республики Мордовия</w:t>
      </w:r>
    </w:p>
    <w:p w:rsidR="006C76B6" w:rsidRPr="006C76B6" w:rsidRDefault="006C76B6" w:rsidP="006C76B6">
      <w:pPr>
        <w:jc w:val="center"/>
        <w:rPr>
          <w:sz w:val="28"/>
          <w:szCs w:val="28"/>
        </w:rPr>
      </w:pPr>
    </w:p>
    <w:p w:rsidR="006C76B6" w:rsidRDefault="006C76B6" w:rsidP="006C76B6">
      <w:pPr>
        <w:pStyle w:val="a3"/>
        <w:numPr>
          <w:ilvl w:val="0"/>
          <w:numId w:val="1"/>
        </w:numPr>
        <w:tabs>
          <w:tab w:val="num" w:pos="540"/>
        </w:tabs>
        <w:ind w:left="540" w:hanging="540"/>
        <w:jc w:val="center"/>
        <w:outlineLvl w:val="0"/>
        <w:rPr>
          <w:rFonts w:ascii="Times New Roman" w:hAnsi="Times New Roman"/>
          <w:sz w:val="24"/>
          <w:szCs w:val="24"/>
        </w:rPr>
      </w:pPr>
      <w:bookmarkStart w:id="0" w:name="_Toc434307369"/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  <w:bookmarkEnd w:id="0"/>
    </w:p>
    <w:p w:rsidR="006C76B6" w:rsidRDefault="006C76B6" w:rsidP="006C76B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C76B6" w:rsidRDefault="006C76B6" w:rsidP="006C76B6">
      <w:pPr>
        <w:pStyle w:val="a3"/>
        <w:numPr>
          <w:ilvl w:val="1"/>
          <w:numId w:val="1"/>
        </w:numPr>
        <w:tabs>
          <w:tab w:val="left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proofErr w:type="gramStart"/>
      <w:r>
        <w:rPr>
          <w:rFonts w:ascii="Times New Roman" w:hAnsi="Times New Roman"/>
          <w:sz w:val="28"/>
          <w:szCs w:val="24"/>
        </w:rPr>
        <w:t>Настоящее положение по обеспечению сохранности информации, составляющей коммерческую тайну (далее – коммерческая тайна) и служебной информации ограниченного доступа (далее – служебная тайна) в Администрации Чамзинского муниципального района Республики Мордовия (далее – Администрация) разработано в соответствии с Гражданским Кодексом Российской Федерации, Федеральными Законами РФ «О коммерческой тайне», с целью обеспечения условий для эффективного регулирования отношений, возникающих в связи с правовой охраной информации, составляющей коммерческую</w:t>
      </w:r>
      <w:proofErr w:type="gramEnd"/>
      <w:r>
        <w:rPr>
          <w:rFonts w:ascii="Times New Roman" w:hAnsi="Times New Roman"/>
          <w:sz w:val="28"/>
          <w:szCs w:val="24"/>
        </w:rPr>
        <w:t xml:space="preserve"> и служебную тайну в Администрации.</w:t>
      </w:r>
    </w:p>
    <w:p w:rsidR="006C76B6" w:rsidRDefault="006C76B6" w:rsidP="006C76B6">
      <w:pPr>
        <w:pStyle w:val="a3"/>
        <w:numPr>
          <w:ilvl w:val="1"/>
          <w:numId w:val="2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Основанием для разработки данного Положения являются: </w:t>
      </w:r>
    </w:p>
    <w:p w:rsidR="006C76B6" w:rsidRDefault="006C76B6" w:rsidP="006C76B6">
      <w:pPr>
        <w:widowControl w:val="0"/>
        <w:numPr>
          <w:ilvl w:val="0"/>
          <w:numId w:val="3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>
        <w:rPr>
          <w:sz w:val="28"/>
        </w:rPr>
        <w:t>Федеральный закон Российской Федерации от 29 июля 2004 г. № 98-ФЗ «О коммерческой тайне»;</w:t>
      </w:r>
    </w:p>
    <w:p w:rsidR="006C76B6" w:rsidRDefault="006C76B6" w:rsidP="006C76B6">
      <w:pPr>
        <w:widowControl w:val="0"/>
        <w:numPr>
          <w:ilvl w:val="0"/>
          <w:numId w:val="3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>
        <w:rPr>
          <w:sz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>
          <w:rPr>
            <w:sz w:val="28"/>
          </w:rPr>
          <w:t>2006 г</w:t>
        </w:r>
      </w:smartTag>
      <w:r>
        <w:rPr>
          <w:sz w:val="28"/>
        </w:rPr>
        <w:t>. № 149-ФЗ «Об информации, информационных технологиях и о защите информации»;</w:t>
      </w:r>
    </w:p>
    <w:p w:rsidR="006C76B6" w:rsidRDefault="006C76B6" w:rsidP="006C76B6">
      <w:pPr>
        <w:widowControl w:val="0"/>
        <w:numPr>
          <w:ilvl w:val="0"/>
          <w:numId w:val="3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>
        <w:rPr>
          <w:sz w:val="28"/>
        </w:rPr>
        <w:t xml:space="preserve">Указ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>
          <w:rPr>
            <w:sz w:val="28"/>
          </w:rPr>
          <w:t>1997 г</w:t>
        </w:r>
      </w:smartTag>
      <w:r>
        <w:rPr>
          <w:sz w:val="28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05 г"/>
        </w:smartTagPr>
        <w:r>
          <w:rPr>
            <w:sz w:val="28"/>
          </w:rPr>
          <w:t>2005 г</w:t>
        </w:r>
      </w:smartTag>
      <w:r>
        <w:rPr>
          <w:sz w:val="28"/>
        </w:rPr>
        <w:t>.) «Об утверждении перечня сведений конфиденциального характера»;</w:t>
      </w:r>
    </w:p>
    <w:p w:rsidR="006C76B6" w:rsidRDefault="006C76B6" w:rsidP="006C76B6">
      <w:pPr>
        <w:widowControl w:val="0"/>
        <w:numPr>
          <w:ilvl w:val="0"/>
          <w:numId w:val="3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>
        <w:rPr>
          <w:sz w:val="28"/>
        </w:rPr>
        <w:t xml:space="preserve">Распоряжение </w:t>
      </w:r>
      <w:r w:rsidR="00477A23">
        <w:rPr>
          <w:sz w:val="28"/>
        </w:rPr>
        <w:t xml:space="preserve">администрации </w:t>
      </w:r>
      <w:r>
        <w:rPr>
          <w:sz w:val="28"/>
        </w:rPr>
        <w:t xml:space="preserve">Чамзинского муниципального района Республики Мордовия от </w:t>
      </w:r>
      <w:r w:rsidR="00477A23">
        <w:rPr>
          <w:sz w:val="28"/>
        </w:rPr>
        <w:t xml:space="preserve">06 </w:t>
      </w:r>
      <w:r>
        <w:rPr>
          <w:sz w:val="28"/>
        </w:rPr>
        <w:t>сентября 2018 г. № 190 «О защите информации, составляющей коммерческую тайну»;</w:t>
      </w:r>
    </w:p>
    <w:p w:rsidR="006C76B6" w:rsidRDefault="006C76B6" w:rsidP="006C76B6">
      <w:pPr>
        <w:widowControl w:val="0"/>
        <w:numPr>
          <w:ilvl w:val="0"/>
          <w:numId w:val="3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>
        <w:rPr>
          <w:sz w:val="28"/>
        </w:rPr>
        <w:t xml:space="preserve">Распоряжение </w:t>
      </w:r>
      <w:r w:rsidR="00477A23">
        <w:rPr>
          <w:sz w:val="28"/>
        </w:rPr>
        <w:t xml:space="preserve">администрации </w:t>
      </w:r>
      <w:r>
        <w:rPr>
          <w:sz w:val="28"/>
        </w:rPr>
        <w:t xml:space="preserve">Чамзинского муниципального района Республики Мордовия от </w:t>
      </w:r>
      <w:r w:rsidR="00477A23">
        <w:rPr>
          <w:sz w:val="28"/>
        </w:rPr>
        <w:t xml:space="preserve">04 </w:t>
      </w:r>
      <w:r>
        <w:rPr>
          <w:sz w:val="28"/>
        </w:rPr>
        <w:t>сентября 2018 г. № 187 «О защите служебной информации ограниченного доступа»;</w:t>
      </w:r>
    </w:p>
    <w:p w:rsidR="006C76B6" w:rsidRDefault="006C76B6" w:rsidP="006C76B6">
      <w:pPr>
        <w:pStyle w:val="a3"/>
        <w:numPr>
          <w:ilvl w:val="1"/>
          <w:numId w:val="2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Настоящее Положение распространяется на информацию, составляющую коммерческую и служебную тайну, независимо от вида </w:t>
      </w:r>
      <w:r>
        <w:rPr>
          <w:rFonts w:ascii="Times New Roman" w:hAnsi="Times New Roman"/>
          <w:sz w:val="28"/>
          <w:szCs w:val="24"/>
        </w:rPr>
        <w:lastRenderedPageBreak/>
        <w:t>носителя, на котором она зафиксирована, согласно «Перечню информационных ресурсов, подлежащих защите</w:t>
      </w:r>
      <w:proofErr w:type="gramStart"/>
      <w:r>
        <w:rPr>
          <w:rFonts w:ascii="Times New Roman" w:hAnsi="Times New Roman"/>
          <w:sz w:val="28"/>
          <w:szCs w:val="24"/>
        </w:rPr>
        <w:t>.»</w:t>
      </w:r>
      <w:proofErr w:type="gramEnd"/>
    </w:p>
    <w:p w:rsidR="006C76B6" w:rsidRDefault="006C76B6" w:rsidP="006C76B6">
      <w:pPr>
        <w:pStyle w:val="a3"/>
        <w:numPr>
          <w:ilvl w:val="1"/>
          <w:numId w:val="2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На документах, изделиях, машинных носителях информации, содержащих коммерческую и служебную тайну, проставляется маркировка «Для служебного пользования» или «ДСП».</w:t>
      </w:r>
    </w:p>
    <w:p w:rsidR="006C76B6" w:rsidRDefault="006C76B6" w:rsidP="006C76B6">
      <w:pPr>
        <w:pStyle w:val="a3"/>
        <w:numPr>
          <w:ilvl w:val="1"/>
          <w:numId w:val="2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Право на отнесение информации к коммерческой и служебной тайне, на определение перечня и состава такой информации принадлежит руководству Администрации с учетом настоящего Положения и Федерального законодательства. Информация, относящаяся к коммерческой и служебной тайне, определяется руководителем Учреждения и отражается в «Перечне сведений, составляющих коммерческую тайну в </w:t>
      </w:r>
      <w:bookmarkStart w:id="1" w:name="_Hlk525208993"/>
      <w:r>
        <w:rPr>
          <w:rFonts w:ascii="Times New Roman" w:hAnsi="Times New Roman"/>
          <w:sz w:val="28"/>
          <w:szCs w:val="24"/>
        </w:rPr>
        <w:t>Администрации Чамзинского муниципального района Республики Мордовия</w:t>
      </w:r>
      <w:bookmarkEnd w:id="1"/>
      <w:r>
        <w:rPr>
          <w:rFonts w:ascii="Times New Roman" w:hAnsi="Times New Roman"/>
          <w:sz w:val="28"/>
          <w:szCs w:val="24"/>
        </w:rPr>
        <w:t>», «Перечне служебной информации ограниченного доступа в Администрации Чамзинского муниципального района Республики Мордовия» и «Перечне информационных ресурсов, подлежащих защите</w:t>
      </w:r>
      <w:r w:rsidR="001B16C2">
        <w:rPr>
          <w:rFonts w:ascii="Times New Roman" w:hAnsi="Times New Roman"/>
          <w:sz w:val="28"/>
          <w:szCs w:val="24"/>
        </w:rPr>
        <w:t xml:space="preserve"> в</w:t>
      </w:r>
      <w:r>
        <w:rPr>
          <w:rFonts w:ascii="Times New Roman" w:hAnsi="Times New Roman"/>
          <w:sz w:val="28"/>
          <w:szCs w:val="24"/>
        </w:rPr>
        <w:t xml:space="preserve"> Администрации Чамзинского муниципального района Республики Мордовия».</w:t>
      </w:r>
    </w:p>
    <w:p w:rsidR="006C76B6" w:rsidRDefault="006C76B6" w:rsidP="006C76B6">
      <w:pPr>
        <w:pStyle w:val="a3"/>
        <w:numPr>
          <w:ilvl w:val="1"/>
          <w:numId w:val="2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Порядок обращения со сведениями, отнесенными к коммерческой тайне Учреждения, регулируется настоящим Положением.</w:t>
      </w:r>
    </w:p>
    <w:p w:rsidR="006C76B6" w:rsidRDefault="006C76B6" w:rsidP="006C76B6">
      <w:pPr>
        <w:ind w:firstLine="360"/>
        <w:jc w:val="both"/>
        <w:rPr>
          <w:sz w:val="28"/>
        </w:rPr>
      </w:pPr>
    </w:p>
    <w:p w:rsidR="006C76B6" w:rsidRDefault="006C76B6" w:rsidP="006C76B6">
      <w:pPr>
        <w:pStyle w:val="a3"/>
        <w:numPr>
          <w:ilvl w:val="0"/>
          <w:numId w:val="1"/>
        </w:numPr>
        <w:tabs>
          <w:tab w:val="num" w:pos="540"/>
        </w:tabs>
        <w:ind w:left="540" w:hanging="540"/>
        <w:jc w:val="center"/>
        <w:outlineLvl w:val="0"/>
        <w:rPr>
          <w:rFonts w:ascii="Times New Roman" w:hAnsi="Times New Roman"/>
          <w:b/>
          <w:sz w:val="28"/>
          <w:szCs w:val="24"/>
        </w:rPr>
      </w:pPr>
      <w:bookmarkStart w:id="2" w:name="_Toc434307370"/>
      <w:r>
        <w:rPr>
          <w:rFonts w:ascii="Times New Roman" w:hAnsi="Times New Roman"/>
          <w:b/>
          <w:sz w:val="28"/>
          <w:szCs w:val="24"/>
        </w:rPr>
        <w:t>ПРАВА И ОБЯЗАННОСТИ РАБОТНИКОВ АДМИНИСТРАЦИИ ПО ОБЕСПЕЧЕНИЮ СОХРАННОСТИ КОММЕРЧЕСКОЙ И СЛУЖЕБНОЙ ТАЙНЫ</w:t>
      </w:r>
      <w:bookmarkEnd w:id="2"/>
    </w:p>
    <w:p w:rsidR="006C76B6" w:rsidRDefault="006C76B6" w:rsidP="006C76B6">
      <w:pPr>
        <w:pStyle w:val="a3"/>
        <w:jc w:val="center"/>
        <w:rPr>
          <w:rFonts w:ascii="Times New Roman" w:hAnsi="Times New Roman"/>
          <w:sz w:val="28"/>
          <w:szCs w:val="24"/>
        </w:rPr>
      </w:pPr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В целях соблюдения режима конфиденциальности руководство Администрации обязуется:</w:t>
      </w:r>
    </w:p>
    <w:p w:rsidR="006C76B6" w:rsidRDefault="006C76B6" w:rsidP="006C76B6">
      <w:pPr>
        <w:pStyle w:val="a3"/>
        <w:numPr>
          <w:ilvl w:val="2"/>
          <w:numId w:val="4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Создать работникам необходимые условия для </w:t>
      </w:r>
      <w:proofErr w:type="gramStart"/>
      <w:r>
        <w:rPr>
          <w:rFonts w:ascii="Times New Roman" w:hAnsi="Times New Roman"/>
          <w:sz w:val="28"/>
          <w:szCs w:val="24"/>
        </w:rPr>
        <w:t>соблюдения</w:t>
      </w:r>
      <w:proofErr w:type="gramEnd"/>
      <w:r>
        <w:rPr>
          <w:rFonts w:ascii="Times New Roman" w:hAnsi="Times New Roman"/>
          <w:sz w:val="28"/>
          <w:szCs w:val="24"/>
        </w:rPr>
        <w:t xml:space="preserve"> установленного в Администрации режима коммерческой тайны.</w:t>
      </w:r>
    </w:p>
    <w:p w:rsidR="006C76B6" w:rsidRDefault="006C76B6" w:rsidP="006C76B6">
      <w:pPr>
        <w:pStyle w:val="a3"/>
        <w:numPr>
          <w:ilvl w:val="2"/>
          <w:numId w:val="4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proofErr w:type="gramStart"/>
      <w:r>
        <w:rPr>
          <w:rFonts w:ascii="Times New Roman" w:hAnsi="Times New Roman"/>
          <w:sz w:val="28"/>
          <w:szCs w:val="24"/>
        </w:rPr>
        <w:t>Ознакомить под расписку работника, доступ которого к информации, составляющей коммерческую и служебную тайну, необходим для выполнения им своих должностных обязанностей с «Перечнем сведений, составляющей коммерческую в Администрации Чамзинского муниципального района Республики Мордовия» и «Перечнем информационных ресурсов, подлежащих защите в Администрации Чамзинского муниципального района Республики Мордовия», а также с мерами ответственности за их нарушение.</w:t>
      </w:r>
      <w:proofErr w:type="gramEnd"/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В целях соблюдения режима конфиденциальности информации работник обязан:</w:t>
      </w:r>
    </w:p>
    <w:p w:rsidR="006C76B6" w:rsidRDefault="006C76B6" w:rsidP="006C76B6">
      <w:pPr>
        <w:pStyle w:val="a3"/>
        <w:numPr>
          <w:ilvl w:val="2"/>
          <w:numId w:val="4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Строго хранить в тайне сведения, отнесенные в соответствии с «Перечнем сведений, составляющей коммерческую тайну в Администрации Чамзинского муниципального района Республики Мордовия» и «Перечнем информационных ресурсов, подлежащих защите в Администрации </w:t>
      </w:r>
      <w:r>
        <w:rPr>
          <w:rFonts w:ascii="Times New Roman" w:hAnsi="Times New Roman"/>
          <w:sz w:val="28"/>
          <w:szCs w:val="24"/>
        </w:rPr>
        <w:lastRenderedPageBreak/>
        <w:t xml:space="preserve">Чамзинского муниципального района Республики Мордовия» к коммерческой и служебной тайне </w:t>
      </w:r>
      <w:proofErr w:type="gramStart"/>
      <w:r>
        <w:rPr>
          <w:rFonts w:ascii="Times New Roman" w:hAnsi="Times New Roman"/>
          <w:sz w:val="28"/>
          <w:szCs w:val="24"/>
        </w:rPr>
        <w:t>Администрации</w:t>
      </w:r>
      <w:proofErr w:type="gramEnd"/>
      <w:r>
        <w:rPr>
          <w:rFonts w:ascii="Times New Roman" w:hAnsi="Times New Roman"/>
          <w:sz w:val="28"/>
          <w:szCs w:val="24"/>
        </w:rPr>
        <w:t xml:space="preserve"> ставшие ему известными по работе или иным путем. Разглашение коммерческой и служебной тайны Администрации, утрата ее носителей, передача третьим лицам, публикация без согласия Администрации, а также использование для занятия любой деятельностью, которая в качестве конкурентного действия может нанести ущерб Администрации, влечет уголовную, административную или гражданско-правовую ответственность в соответствии с действующим законодательством РФ.</w:t>
      </w:r>
    </w:p>
    <w:p w:rsidR="006C76B6" w:rsidRDefault="006C76B6" w:rsidP="006C76B6">
      <w:pPr>
        <w:pStyle w:val="a3"/>
        <w:numPr>
          <w:ilvl w:val="2"/>
          <w:numId w:val="4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Работать только с теми сведениями и документами, содержащими коммерческую и служебную тайну Администрации, к которым он получил доступ в силу своих должностных обязанностей, знать, какие конкретно сведения подлежат защите, а также строго соблюдать правила пользования ими.</w:t>
      </w:r>
    </w:p>
    <w:p w:rsidR="006C76B6" w:rsidRDefault="006C76B6" w:rsidP="006C76B6">
      <w:pPr>
        <w:pStyle w:val="a3"/>
        <w:numPr>
          <w:ilvl w:val="2"/>
          <w:numId w:val="4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Знать, кому из работников Учреждения разрешено работать со сведениями, составляющими коммерческую и служебную тайну Учреждения, к которым он сам допущен, и в каком объеме эти сведения могут быть доведены до этих работников. </w:t>
      </w:r>
    </w:p>
    <w:p w:rsidR="006C76B6" w:rsidRDefault="006C76B6" w:rsidP="006C76B6">
      <w:pPr>
        <w:pStyle w:val="a3"/>
        <w:numPr>
          <w:ilvl w:val="2"/>
          <w:numId w:val="4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 участии в работе сторонних организаций работник может знакомить их представителей со сведениями, составляющими коммерческую и служебную тайну Администрации, только при наличии Договора с данной организацией и письменного разрешения Главы районы. При этом руководитель должен определить конкретные вопросы, подлежащие рассмотрению, и указать, кому и в каком объеме может быть доведена информация, подлежащая защите.</w:t>
      </w:r>
    </w:p>
    <w:p w:rsidR="006C76B6" w:rsidRDefault="006C76B6" w:rsidP="006C76B6">
      <w:pPr>
        <w:pStyle w:val="a3"/>
        <w:numPr>
          <w:ilvl w:val="2"/>
          <w:numId w:val="4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В случае попытки посторонних лиц или организаций, в том числе зарубежных, получить информацию, составляющую коммерческую и служебную тайну Администрации, незамедлительно сообщить об этом Главе района.</w:t>
      </w:r>
    </w:p>
    <w:p w:rsidR="006C76B6" w:rsidRDefault="006C76B6" w:rsidP="006C76B6">
      <w:pPr>
        <w:pStyle w:val="a3"/>
        <w:numPr>
          <w:ilvl w:val="2"/>
          <w:numId w:val="4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proofErr w:type="gramStart"/>
      <w:r>
        <w:rPr>
          <w:rFonts w:ascii="Times New Roman" w:hAnsi="Times New Roman"/>
          <w:sz w:val="28"/>
          <w:szCs w:val="24"/>
        </w:rPr>
        <w:t>По первому требованию Главы района предъявить для проверки все числящиеся за ним материалы, содержащие коммерческую и служебную тайну Администрации, представлять устные или письменные объяснения о нарушениях установленных правил выполнения закрытых работ, учета и хранения документов и изделий, содержащих коммерческую и служебную тайну, а также о фактах ее разглашения, утраты документов и изделий, содержащих такие сведения.</w:t>
      </w:r>
      <w:proofErr w:type="gramEnd"/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Об утрате или недостаче документов, изделий, содержащих коммерческую и служебную тайну Администрации, удостоверений, пропусков, ключей от режимных помещений, хранилищ, сейфов, металлических шкафов, личных печатей, а также о причинах и условиях </w:t>
      </w:r>
      <w:r>
        <w:rPr>
          <w:rFonts w:ascii="Times New Roman" w:hAnsi="Times New Roman"/>
          <w:sz w:val="28"/>
          <w:szCs w:val="24"/>
        </w:rPr>
        <w:lastRenderedPageBreak/>
        <w:t xml:space="preserve">возможной утечки таких сведений работник обязан немедленно сообщить в письменной форме Главе района (Приложение 1). </w:t>
      </w:r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 увольнении, переводе на другую должность, перед уходом  в отпуск, отъездом в длительную командировку (более 1 месяца) работник обязан все носители коммерческой и служебной тайны Администрации (рукописи, черновики, документы, чертежи, диски, дискеты, распечатки на принтерах, кин</w:t>
      </w:r>
      <w:proofErr w:type="gramStart"/>
      <w:r>
        <w:rPr>
          <w:rFonts w:ascii="Times New Roman" w:hAnsi="Times New Roman"/>
          <w:sz w:val="28"/>
          <w:szCs w:val="24"/>
        </w:rPr>
        <w:t>о-</w:t>
      </w:r>
      <w:proofErr w:type="gramEnd"/>
      <w:r>
        <w:rPr>
          <w:rFonts w:ascii="Times New Roman" w:hAnsi="Times New Roman"/>
          <w:sz w:val="28"/>
          <w:szCs w:val="24"/>
        </w:rPr>
        <w:t xml:space="preserve">, </w:t>
      </w:r>
      <w:proofErr w:type="spellStart"/>
      <w:r>
        <w:rPr>
          <w:rFonts w:ascii="Times New Roman" w:hAnsi="Times New Roman"/>
          <w:sz w:val="28"/>
          <w:szCs w:val="24"/>
        </w:rPr>
        <w:t>фотонегативы</w:t>
      </w:r>
      <w:proofErr w:type="spellEnd"/>
      <w:r>
        <w:rPr>
          <w:rFonts w:ascii="Times New Roman" w:hAnsi="Times New Roman"/>
          <w:sz w:val="28"/>
          <w:szCs w:val="24"/>
        </w:rPr>
        <w:t xml:space="preserve"> и позитивы, модели, материалы, изделия и т.д.), которые находились в его распоряжении в связи с исполнением им должностных обязанностей, передать непосредственному начальнику или ответственному лицу, назначенному Главой района.</w:t>
      </w:r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Обязательства, связанные с защитой коммерческой и служебной тайны Учреждения, не ограничивают прав работника на интеллектуальную собственность, в частности, подачи заявки на изобретение, возможное патентование и т.д. Реализация прав работника на интеллектуальную собственность осуществляется в соответствии с установленным законом порядком.</w:t>
      </w:r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Работник обязан соблюдать взятые на себя обязательства по неразглашению коммерческой и служебной тайны в течение всего срока работы в Администрации, а также в течение 3 (трех) лет после прекращения работы. </w:t>
      </w:r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Прекращение работы работника в Администрации (увольнение, переход на другую работу или на другую должность) не освобождает его от взятых на себя обязательств по неразглашению коммерческой и служебной тайны Администрации. </w:t>
      </w:r>
    </w:p>
    <w:p w:rsidR="006C76B6" w:rsidRDefault="006C76B6" w:rsidP="006C76B6">
      <w:pPr>
        <w:jc w:val="both"/>
        <w:rPr>
          <w:sz w:val="28"/>
        </w:rPr>
      </w:pPr>
    </w:p>
    <w:p w:rsidR="006C76B6" w:rsidRDefault="006C76B6" w:rsidP="006C76B6">
      <w:pPr>
        <w:pStyle w:val="a3"/>
        <w:numPr>
          <w:ilvl w:val="0"/>
          <w:numId w:val="4"/>
        </w:numPr>
        <w:jc w:val="center"/>
        <w:outlineLvl w:val="0"/>
        <w:rPr>
          <w:rFonts w:ascii="Times New Roman" w:hAnsi="Times New Roman"/>
          <w:b/>
          <w:sz w:val="28"/>
          <w:szCs w:val="24"/>
        </w:rPr>
      </w:pPr>
      <w:bookmarkStart w:id="3" w:name="_Toc434307371"/>
      <w:r>
        <w:rPr>
          <w:rFonts w:ascii="Times New Roman" w:hAnsi="Times New Roman"/>
          <w:b/>
          <w:sz w:val="28"/>
          <w:szCs w:val="24"/>
        </w:rPr>
        <w:t>ОТВЕТСТВЕННОСТЬ ЗА РАЗГЛАШЕНИЕ ИНФОРМАЦИИ, СОСТАВЛЯЮЩЕЙ КОММЕРЧЕСКУЮ И СЛУЖЕБНУЮ ТАЙНУ</w:t>
      </w:r>
      <w:bookmarkEnd w:id="3"/>
    </w:p>
    <w:p w:rsidR="006C76B6" w:rsidRDefault="006C76B6" w:rsidP="006C76B6">
      <w:pPr>
        <w:pStyle w:val="a3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 </w:t>
      </w:r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Нарушение настоящего Положения влечет за собой дисциплинарную гражданско-правовую, административную или уголовную ответственность в соответствии с гражданским законодательством Российской Федерации, в соответствии с причиненным Учреждению ущербом.</w:t>
      </w:r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В случае разглашения коммерческой и служебной тайны работник, допустивший данное обстоятельство, обязан возместить Администрации, причиненные этим действием или бездействием убытки.</w:t>
      </w:r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 обнаружении в действиях работника, допустившего утечку сведений, отнесенных к коммерческой и служебной тайне, признаков состава преступления, руководство Администрации вправе направить соответствующее сообщение в правоохранительные органы.</w:t>
      </w:r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lastRenderedPageBreak/>
        <w:t>Все работники Администрации, которые в связи с занимаемой должностью, должны использовать в своей работе сведения, отнесенные в установленном порядке в Администрации к коммерческой и служебной тайне, подписывают Обязательство о неразглашении информации, составляющей коммерческую тайну и служебной информации ограниченного доступа (Приложение 4). В случае отказа работника принять на себя обязательства по защите коммерческой и служебной тайне, руководство Администрации вправе отстранить данного работника от занимаемой должности.</w:t>
      </w:r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Работники Администрации несут ответственность за допуск на территорию Учреждения третьих лиц, проведения этими лицами осмотров, фото-, видеосъемок, объектов, находящихся на территории Администрации.</w:t>
      </w:r>
    </w:p>
    <w:p w:rsidR="006C76B6" w:rsidRDefault="006C76B6" w:rsidP="006C76B6">
      <w:pPr>
        <w:pStyle w:val="a3"/>
        <w:numPr>
          <w:ilvl w:val="1"/>
          <w:numId w:val="4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Обязательство о неразглашении коммерческой и служебной тайны составляется в двух экземплярах, один из которых хранится в личном деле работника, второй экземпляр выдается работнику под роспись.</w:t>
      </w:r>
    </w:p>
    <w:p w:rsidR="00656B27" w:rsidRDefault="00656B27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>
      <w:pPr>
        <w:rPr>
          <w:sz w:val="28"/>
          <w:szCs w:val="28"/>
        </w:rPr>
      </w:pPr>
    </w:p>
    <w:p w:rsidR="00475C2D" w:rsidRDefault="00475C2D" w:rsidP="00D47E9A"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4" w:name="_GoBack"/>
      <w:bookmarkEnd w:id="4"/>
    </w:p>
    <w:p w:rsidR="00D47E9A" w:rsidRDefault="00D47E9A" w:rsidP="00D47E9A">
      <w:pPr>
        <w:jc w:val="center"/>
      </w:pP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D47E9A" w:rsidTr="004331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9A" w:rsidRDefault="00D47E9A" w:rsidP="00433188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9A" w:rsidRDefault="00D47E9A" w:rsidP="00433188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>
              <w:rPr>
                <w:szCs w:val="28"/>
              </w:rPr>
              <w:t>с 12.10.2018г. по 17.10</w:t>
            </w:r>
            <w:r>
              <w:rPr>
                <w:szCs w:val="28"/>
              </w:rPr>
              <w:t xml:space="preserve">.2018г. </w:t>
            </w:r>
          </w:p>
        </w:tc>
      </w:tr>
      <w:tr w:rsidR="00D47E9A" w:rsidTr="004331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9A" w:rsidRDefault="00D47E9A" w:rsidP="00433188">
            <w:pPr>
              <w:spacing w:after="200" w:line="276" w:lineRule="auto"/>
              <w:rPr>
                <w:sz w:val="22"/>
                <w:szCs w:val="28"/>
                <w:lang w:eastAsia="en-US"/>
              </w:rPr>
            </w:pPr>
            <w:r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9A" w:rsidRDefault="00D47E9A" w:rsidP="00433188">
            <w:pPr>
              <w:spacing w:after="200" w:line="276" w:lineRule="auto"/>
              <w:rPr>
                <w:sz w:val="22"/>
                <w:szCs w:val="28"/>
                <w:lang w:eastAsia="en-US"/>
              </w:rPr>
            </w:pPr>
            <w:r>
              <w:rPr>
                <w:szCs w:val="28"/>
              </w:rPr>
              <w:t>О</w:t>
            </w:r>
            <w:r>
              <w:rPr>
                <w:szCs w:val="28"/>
              </w:rPr>
              <w:t>тдел</w:t>
            </w:r>
            <w:r>
              <w:rPr>
                <w:szCs w:val="28"/>
              </w:rPr>
              <w:t xml:space="preserve"> информатизации</w:t>
            </w:r>
          </w:p>
        </w:tc>
      </w:tr>
      <w:tr w:rsidR="00D47E9A" w:rsidTr="004331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9A" w:rsidRDefault="00D47E9A" w:rsidP="00433188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9A" w:rsidRDefault="00D47E9A" w:rsidP="00433188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D47E9A" w:rsidTr="004331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9A" w:rsidRDefault="00D47E9A" w:rsidP="00433188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  <w:r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9A" w:rsidRDefault="00D47E9A" w:rsidP="00433188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shd w:val="clear" w:color="auto" w:fill="FFFFFF"/>
              </w:rPr>
              <w:t>admchamzinka@mail.ru</w:t>
            </w:r>
          </w:p>
        </w:tc>
      </w:tr>
      <w:tr w:rsidR="00D47E9A" w:rsidTr="004331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E9A" w:rsidRDefault="00D47E9A" w:rsidP="00433188">
            <w:pPr>
              <w:rPr>
                <w:rFonts w:cstheme="minorBidi"/>
                <w:b/>
                <w:szCs w:val="28"/>
              </w:rPr>
            </w:pPr>
            <w:r>
              <w:rPr>
                <w:b/>
                <w:szCs w:val="28"/>
              </w:rPr>
              <w:t>на бумажном носителе по адресу:</w:t>
            </w:r>
          </w:p>
          <w:p w:rsidR="00D47E9A" w:rsidRDefault="00D47E9A" w:rsidP="00433188">
            <w:pPr>
              <w:spacing w:after="200" w:line="276" w:lineRule="auto"/>
              <w:rPr>
                <w:b/>
                <w:sz w:val="22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9A" w:rsidRDefault="00D47E9A" w:rsidP="00433188">
            <w:pPr>
              <w:spacing w:after="200" w:line="276" w:lineRule="auto"/>
              <w:rPr>
                <w:sz w:val="22"/>
                <w:szCs w:val="28"/>
                <w:lang w:eastAsia="en-US"/>
              </w:rPr>
            </w:pPr>
            <w:r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</w:rPr>
              <w:t xml:space="preserve"> ,</w:t>
            </w:r>
            <w:proofErr w:type="gramEnd"/>
            <w:r>
              <w:rPr>
                <w:color w:val="000000"/>
                <w:szCs w:val="28"/>
              </w:rPr>
              <w:t xml:space="preserve"> д.1</w:t>
            </w:r>
          </w:p>
        </w:tc>
      </w:tr>
      <w:tr w:rsidR="00D47E9A" w:rsidTr="004331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9A" w:rsidRDefault="00D47E9A" w:rsidP="00433188">
            <w:pPr>
              <w:spacing w:after="200" w:line="276" w:lineRule="auto"/>
              <w:rPr>
                <w:color w:val="000000"/>
                <w:sz w:val="22"/>
                <w:szCs w:val="28"/>
                <w:lang w:eastAsia="en-US"/>
              </w:rPr>
            </w:pPr>
            <w:r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E9A" w:rsidRDefault="00D47E9A" w:rsidP="00433188">
            <w:pPr>
              <w:spacing w:after="200" w:line="276" w:lineRule="auto"/>
              <w:rPr>
                <w:color w:val="000000"/>
                <w:sz w:val="22"/>
                <w:szCs w:val="28"/>
                <w:lang w:eastAsia="en-US"/>
              </w:rPr>
            </w:pPr>
            <w:r>
              <w:rPr>
                <w:color w:val="000000"/>
                <w:szCs w:val="28"/>
              </w:rPr>
              <w:t>8834-37- 2-10-90</w:t>
            </w:r>
          </w:p>
        </w:tc>
      </w:tr>
    </w:tbl>
    <w:p w:rsidR="00D47E9A" w:rsidRDefault="00D47E9A" w:rsidP="00D47E9A">
      <w:pPr>
        <w:pStyle w:val="a6"/>
        <w:ind w:left="0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</w:p>
    <w:p w:rsidR="00D47E9A" w:rsidRPr="00475C2D" w:rsidRDefault="00D47E9A" w:rsidP="00475C2D">
      <w:pPr>
        <w:jc w:val="both"/>
      </w:pPr>
    </w:p>
    <w:sectPr w:rsidR="00D47E9A" w:rsidRPr="00475C2D" w:rsidSect="006C76B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862A7"/>
    <w:multiLevelType w:val="multilevel"/>
    <w:tmpl w:val="63226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05319C"/>
    <w:multiLevelType w:val="multilevel"/>
    <w:tmpl w:val="D3560DE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61344D61"/>
    <w:multiLevelType w:val="multilevel"/>
    <w:tmpl w:val="06F2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2.%2."/>
      <w:lvlJc w:val="left"/>
      <w:pPr>
        <w:tabs>
          <w:tab w:val="num" w:pos="1605"/>
        </w:tabs>
        <w:ind w:left="1605" w:hanging="1065"/>
      </w:pPr>
      <w:rPr>
        <w:b w:val="0"/>
      </w:rPr>
    </w:lvl>
    <w:lvl w:ilvl="2">
      <w:start w:val="1"/>
      <w:numFmt w:val="decimal"/>
      <w:isLgl/>
      <w:lvlText w:val="%3.%2.%3."/>
      <w:lvlJc w:val="left"/>
      <w:pPr>
        <w:tabs>
          <w:tab w:val="num" w:pos="1785"/>
        </w:tabs>
        <w:ind w:left="1785" w:hanging="1065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65"/>
        </w:tabs>
        <w:ind w:left="1965" w:hanging="1065"/>
      </w:p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6B6"/>
    <w:rsid w:val="001B16C2"/>
    <w:rsid w:val="00475C2D"/>
    <w:rsid w:val="00477A23"/>
    <w:rsid w:val="00656B27"/>
    <w:rsid w:val="006C76B6"/>
    <w:rsid w:val="00B6485C"/>
    <w:rsid w:val="00D4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C76B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C76B6"/>
    <w:pPr>
      <w:spacing w:line="264" w:lineRule="auto"/>
    </w:pPr>
    <w:rPr>
      <w:rFonts w:ascii="Verdana" w:hAnsi="Verdana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6C76B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B1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6C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47E9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C76B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C76B6"/>
    <w:pPr>
      <w:spacing w:line="264" w:lineRule="auto"/>
    </w:pPr>
    <w:rPr>
      <w:rFonts w:ascii="Verdana" w:hAnsi="Verdana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6C76B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B1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6C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47E9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0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1717</Words>
  <Characters>9790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2018-10-11T07:34:00Z</cp:lastPrinted>
  <dcterms:created xsi:type="dcterms:W3CDTF">2018-10-11T06:54:00Z</dcterms:created>
  <dcterms:modified xsi:type="dcterms:W3CDTF">2018-10-11T07:37:00Z</dcterms:modified>
</cp:coreProperties>
</file>