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6930" w:rsidRDefault="00926930" w:rsidP="00A563A6">
      <w:pPr>
        <w:pStyle w:val="Heading1"/>
        <w:rPr>
          <w:rFonts w:ascii="Times New Roman" w:hAnsi="Times New Roman" w:cs="Times New Roman"/>
          <w:b w:val="0"/>
          <w:color w:val="auto"/>
        </w:rPr>
      </w:pPr>
      <w:r>
        <w:rPr>
          <w:rFonts w:ascii="Times New Roman" w:hAnsi="Times New Roman" w:cs="Times New Roman"/>
          <w:b w:val="0"/>
          <w:color w:val="auto"/>
        </w:rPr>
        <w:t>Республика Мордовия</w:t>
      </w:r>
    </w:p>
    <w:p w:rsidR="00926930" w:rsidRDefault="00926930" w:rsidP="00A563A6">
      <w:pPr>
        <w:jc w:val="center"/>
        <w:rPr>
          <w:rFonts w:ascii="Times New Roman" w:hAnsi="Times New Roman"/>
        </w:rPr>
      </w:pPr>
      <w:r>
        <w:rPr>
          <w:rFonts w:ascii="Times New Roman" w:hAnsi="Times New Roman"/>
        </w:rPr>
        <w:t>Чамзинский муниципальный район</w:t>
      </w:r>
    </w:p>
    <w:p w:rsidR="00926930" w:rsidRDefault="00926930" w:rsidP="00A563A6">
      <w:pPr>
        <w:jc w:val="center"/>
        <w:rPr>
          <w:rFonts w:ascii="Times New Roman" w:hAnsi="Times New Roman"/>
        </w:rPr>
      </w:pPr>
      <w:r>
        <w:rPr>
          <w:rFonts w:ascii="Times New Roman" w:hAnsi="Times New Roman"/>
        </w:rPr>
        <w:t>Администрация Алексеевского сельского поселения</w:t>
      </w:r>
    </w:p>
    <w:p w:rsidR="00926930" w:rsidRDefault="00926930" w:rsidP="00A563A6">
      <w:pPr>
        <w:jc w:val="center"/>
        <w:rPr>
          <w:rFonts w:ascii="Times New Roman" w:hAnsi="Times New Roman"/>
          <w:b/>
          <w:bCs/>
          <w:sz w:val="28"/>
        </w:rPr>
      </w:pPr>
    </w:p>
    <w:p w:rsidR="00926930" w:rsidRDefault="00926930" w:rsidP="00F121BA">
      <w:pPr>
        <w:pStyle w:val="Subtitle"/>
        <w:tabs>
          <w:tab w:val="left" w:pos="5355"/>
        </w:tabs>
        <w:jc w:val="center"/>
        <w:rPr>
          <w:b/>
          <w:bCs/>
        </w:rPr>
      </w:pPr>
      <w:r>
        <w:rPr>
          <w:b/>
          <w:bCs/>
        </w:rPr>
        <w:t xml:space="preserve">ПОСТАНОВЛЕНИЕ </w:t>
      </w:r>
    </w:p>
    <w:p w:rsidR="00926930" w:rsidRPr="00F121BA" w:rsidRDefault="00926930" w:rsidP="00F121BA">
      <w:pPr>
        <w:pStyle w:val="Subtitle"/>
        <w:tabs>
          <w:tab w:val="left" w:pos="5355"/>
        </w:tabs>
        <w:jc w:val="center"/>
        <w:rPr>
          <w:b/>
          <w:bCs/>
          <w:sz w:val="24"/>
        </w:rPr>
      </w:pPr>
      <w:r>
        <w:t>от 13.03.2015г                                                                            № 36-а</w:t>
      </w:r>
      <w:r>
        <w:rPr>
          <w:u w:val="single"/>
        </w:rPr>
        <w:t xml:space="preserve">      </w:t>
      </w:r>
    </w:p>
    <w:p w:rsidR="00926930" w:rsidRDefault="00926930" w:rsidP="00A563A6">
      <w:pPr>
        <w:jc w:val="center"/>
        <w:rPr>
          <w:rFonts w:ascii="Times New Roman" w:hAnsi="Times New Roman"/>
          <w:sz w:val="24"/>
          <w:szCs w:val="24"/>
        </w:rPr>
      </w:pPr>
      <w:r>
        <w:rPr>
          <w:rFonts w:ascii="Times New Roman" w:hAnsi="Times New Roman"/>
          <w:sz w:val="24"/>
          <w:szCs w:val="24"/>
        </w:rPr>
        <w:t>п. Алексеевка</w:t>
      </w:r>
    </w:p>
    <w:p w:rsidR="00926930" w:rsidRDefault="00926930" w:rsidP="00A563A6">
      <w:pPr>
        <w:shd w:val="clear" w:color="auto" w:fill="FFFFFF"/>
        <w:jc w:val="center"/>
        <w:rPr>
          <w:rFonts w:ascii="Times New Roman" w:hAnsi="Times New Roman"/>
          <w:b/>
          <w:bCs/>
          <w:color w:val="333333"/>
          <w:sz w:val="24"/>
          <w:szCs w:val="24"/>
        </w:rPr>
      </w:pPr>
      <w:r>
        <w:rPr>
          <w:rFonts w:ascii="Times New Roman" w:hAnsi="Times New Roman"/>
          <w:b/>
          <w:bCs/>
          <w:color w:val="333333"/>
          <w:sz w:val="24"/>
          <w:szCs w:val="24"/>
        </w:rPr>
        <w:t xml:space="preserve">Об утверждении административного регламента </w:t>
      </w:r>
    </w:p>
    <w:p w:rsidR="00926930" w:rsidRDefault="00926930" w:rsidP="00A563A6">
      <w:pPr>
        <w:shd w:val="clear" w:color="auto" w:fill="FFFFFF"/>
        <w:jc w:val="center"/>
        <w:rPr>
          <w:rFonts w:ascii="Times New Roman" w:hAnsi="Times New Roman"/>
          <w:b/>
          <w:bCs/>
          <w:color w:val="333333"/>
          <w:sz w:val="24"/>
          <w:szCs w:val="24"/>
        </w:rPr>
      </w:pPr>
      <w:r>
        <w:rPr>
          <w:rFonts w:ascii="Times New Roman" w:hAnsi="Times New Roman"/>
          <w:b/>
          <w:bCs/>
          <w:color w:val="333333"/>
          <w:sz w:val="24"/>
          <w:szCs w:val="24"/>
        </w:rPr>
        <w:t xml:space="preserve">«Осуществление муниципального контроля в области </w:t>
      </w:r>
    </w:p>
    <w:p w:rsidR="00926930" w:rsidRDefault="00926930" w:rsidP="00A563A6">
      <w:pPr>
        <w:shd w:val="clear" w:color="auto" w:fill="FFFFFF"/>
        <w:jc w:val="center"/>
        <w:rPr>
          <w:rFonts w:ascii="Times New Roman" w:hAnsi="Times New Roman"/>
          <w:color w:val="333333"/>
          <w:sz w:val="24"/>
          <w:szCs w:val="24"/>
        </w:rPr>
      </w:pPr>
      <w:r>
        <w:rPr>
          <w:rFonts w:ascii="Times New Roman" w:hAnsi="Times New Roman"/>
          <w:b/>
          <w:bCs/>
          <w:color w:val="333333"/>
          <w:sz w:val="24"/>
          <w:szCs w:val="24"/>
        </w:rPr>
        <w:t>торговой деятельности»</w:t>
      </w:r>
    </w:p>
    <w:p w:rsidR="00926930" w:rsidRDefault="00926930" w:rsidP="00A563A6">
      <w:pPr>
        <w:shd w:val="clear" w:color="auto" w:fill="FFFFFF"/>
        <w:ind w:firstLine="851"/>
        <w:jc w:val="both"/>
        <w:rPr>
          <w:rFonts w:ascii="Times New Roman" w:hAnsi="Times New Roman"/>
          <w:sz w:val="24"/>
          <w:szCs w:val="24"/>
        </w:rPr>
      </w:pPr>
      <w:r>
        <w:rPr>
          <w:rFonts w:ascii="Times New Roman" w:hAnsi="Times New Roman"/>
          <w:sz w:val="24"/>
          <w:szCs w:val="24"/>
        </w:rPr>
        <w:t>В соответствии с Федеральными законами от 28 декабря 2009 года № 381-ФЗ «Об основах государственного регулирования торговой деятельности в Российской Федерации», от 6 октября 2003 года № 131-ФЗ «Об общих принципах организации местного самоуправления в Российской Федерации»,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от 27 июля 2010 года № 210-ФЗ «Об организации предоставления государственных и муниципальных услуг», п о с т а н о в л я ю:</w:t>
      </w:r>
    </w:p>
    <w:p w:rsidR="00926930" w:rsidRDefault="00926930" w:rsidP="00A563A6">
      <w:pPr>
        <w:shd w:val="clear" w:color="auto" w:fill="FFFFFF"/>
        <w:ind w:firstLine="851"/>
        <w:jc w:val="both"/>
        <w:rPr>
          <w:rFonts w:ascii="Times New Roman" w:hAnsi="Times New Roman"/>
          <w:sz w:val="24"/>
          <w:szCs w:val="24"/>
        </w:rPr>
      </w:pPr>
      <w:r>
        <w:rPr>
          <w:rFonts w:ascii="Times New Roman" w:hAnsi="Times New Roman"/>
          <w:sz w:val="24"/>
          <w:szCs w:val="24"/>
        </w:rPr>
        <w:t xml:space="preserve">1. Утвердить административный регламент предоставления муниципальной услуги «Осуществление муниципального контроля в области торговой деятельности». </w:t>
      </w:r>
    </w:p>
    <w:p w:rsidR="00926930" w:rsidRDefault="00926930" w:rsidP="00A563A6">
      <w:pPr>
        <w:ind w:firstLine="851"/>
        <w:jc w:val="both"/>
        <w:rPr>
          <w:rFonts w:ascii="Times New Roman" w:hAnsi="Times New Roman"/>
          <w:sz w:val="24"/>
          <w:szCs w:val="24"/>
        </w:rPr>
      </w:pPr>
      <w:bookmarkStart w:id="0" w:name="sub_2"/>
      <w:r>
        <w:rPr>
          <w:rFonts w:ascii="Times New Roman" w:hAnsi="Times New Roman"/>
          <w:sz w:val="24"/>
          <w:szCs w:val="24"/>
        </w:rPr>
        <w:t xml:space="preserve">2. Администрации Алексеевского сельского поселения Чамзинского муниципального района опубликовать настоящее постановление в </w:t>
      </w:r>
      <w:bookmarkStart w:id="1" w:name="sub_3"/>
      <w:bookmarkEnd w:id="0"/>
      <w:r>
        <w:rPr>
          <w:rFonts w:ascii="Times New Roman" w:hAnsi="Times New Roman"/>
          <w:sz w:val="24"/>
          <w:szCs w:val="24"/>
        </w:rPr>
        <w:t>Информационном бюллетене Алексеевского сельского поселения.</w:t>
      </w:r>
    </w:p>
    <w:p w:rsidR="00926930" w:rsidRDefault="00926930" w:rsidP="00A563A6">
      <w:pPr>
        <w:ind w:firstLine="851"/>
        <w:jc w:val="both"/>
        <w:rPr>
          <w:rFonts w:ascii="Times New Roman" w:hAnsi="Times New Roman"/>
          <w:sz w:val="24"/>
          <w:szCs w:val="24"/>
        </w:rPr>
      </w:pPr>
      <w:r>
        <w:rPr>
          <w:rFonts w:ascii="Times New Roman" w:hAnsi="Times New Roman"/>
          <w:sz w:val="24"/>
          <w:szCs w:val="24"/>
        </w:rPr>
        <w:t xml:space="preserve">3. Контроль за выполнением настоящего постановления </w:t>
      </w:r>
      <w:bookmarkEnd w:id="1"/>
      <w:r>
        <w:rPr>
          <w:rFonts w:ascii="Times New Roman" w:hAnsi="Times New Roman"/>
          <w:sz w:val="24"/>
          <w:szCs w:val="24"/>
        </w:rPr>
        <w:t>оставляю за собой.</w:t>
      </w:r>
    </w:p>
    <w:p w:rsidR="00926930" w:rsidRPr="00A563A6" w:rsidRDefault="00926930" w:rsidP="00A563A6">
      <w:pPr>
        <w:ind w:firstLine="851"/>
        <w:jc w:val="both"/>
        <w:rPr>
          <w:rFonts w:ascii="Times New Roman" w:hAnsi="Times New Roman"/>
          <w:color w:val="000000"/>
          <w:sz w:val="24"/>
          <w:szCs w:val="24"/>
        </w:rPr>
      </w:pPr>
      <w:r>
        <w:rPr>
          <w:rFonts w:ascii="Times New Roman" w:hAnsi="Times New Roman"/>
          <w:sz w:val="24"/>
          <w:szCs w:val="24"/>
        </w:rPr>
        <w:t xml:space="preserve">4. Настоящее постановление вступает в силу со дня его </w:t>
      </w:r>
      <w:hyperlink r:id="rId4" w:history="1">
        <w:r w:rsidRPr="00A563A6">
          <w:rPr>
            <w:rStyle w:val="a"/>
            <w:color w:val="000000"/>
            <w:sz w:val="24"/>
          </w:rPr>
          <w:t>официального опубликования</w:t>
        </w:r>
      </w:hyperlink>
      <w:r w:rsidRPr="00A563A6">
        <w:rPr>
          <w:rFonts w:ascii="Times New Roman" w:hAnsi="Times New Roman"/>
          <w:color w:val="000000"/>
          <w:sz w:val="24"/>
          <w:szCs w:val="24"/>
        </w:rPr>
        <w:t>.</w:t>
      </w:r>
    </w:p>
    <w:p w:rsidR="00926930" w:rsidRDefault="00926930" w:rsidP="00A563A6">
      <w:pPr>
        <w:rPr>
          <w:rFonts w:ascii="Times New Roman" w:hAnsi="Times New Roman"/>
          <w:sz w:val="24"/>
          <w:szCs w:val="24"/>
        </w:rPr>
      </w:pPr>
      <w:r>
        <w:rPr>
          <w:rFonts w:ascii="Times New Roman" w:hAnsi="Times New Roman"/>
          <w:sz w:val="24"/>
          <w:szCs w:val="24"/>
        </w:rPr>
        <w:t>И.о. главы администрации</w:t>
      </w:r>
    </w:p>
    <w:p w:rsidR="00926930" w:rsidRDefault="00926930" w:rsidP="00A563A6">
      <w:pPr>
        <w:rPr>
          <w:rFonts w:ascii="Times New Roman" w:hAnsi="Times New Roman"/>
          <w:sz w:val="24"/>
          <w:szCs w:val="24"/>
        </w:rPr>
      </w:pPr>
      <w:r>
        <w:rPr>
          <w:rFonts w:ascii="Times New Roman" w:hAnsi="Times New Roman"/>
          <w:sz w:val="24"/>
          <w:szCs w:val="24"/>
        </w:rPr>
        <w:t xml:space="preserve">Алексеевского </w:t>
      </w:r>
    </w:p>
    <w:p w:rsidR="00926930" w:rsidRDefault="00926930" w:rsidP="00A563A6">
      <w:pPr>
        <w:rPr>
          <w:rFonts w:ascii="Times New Roman" w:hAnsi="Times New Roman"/>
          <w:sz w:val="24"/>
          <w:szCs w:val="24"/>
        </w:rPr>
      </w:pPr>
      <w:r>
        <w:rPr>
          <w:rFonts w:ascii="Times New Roman" w:hAnsi="Times New Roman"/>
          <w:sz w:val="24"/>
          <w:szCs w:val="24"/>
        </w:rPr>
        <w:t>сельского поселения                                                                                 Е.А.Чингалева</w:t>
      </w:r>
    </w:p>
    <w:p w:rsidR="00926930" w:rsidRDefault="00926930" w:rsidP="00A563A6">
      <w:pPr>
        <w:jc w:val="both"/>
        <w:rPr>
          <w:rFonts w:ascii="Times New Roman" w:hAnsi="Times New Roman"/>
          <w:sz w:val="24"/>
          <w:szCs w:val="24"/>
        </w:rPr>
      </w:pPr>
    </w:p>
    <w:p w:rsidR="00926930" w:rsidRDefault="00926930" w:rsidP="00A563A6">
      <w:pPr>
        <w:rPr>
          <w:rFonts w:ascii="Times New Roman" w:hAnsi="Times New Roman"/>
          <w:sz w:val="24"/>
          <w:szCs w:val="24"/>
        </w:rPr>
      </w:pPr>
    </w:p>
    <w:p w:rsidR="00926930" w:rsidRDefault="00926930" w:rsidP="00E0680A">
      <w:pPr>
        <w:shd w:val="clear" w:color="auto" w:fill="FFFFFF"/>
        <w:ind w:left="4820"/>
        <w:jc w:val="right"/>
        <w:rPr>
          <w:rFonts w:ascii="Times New Roman" w:hAnsi="Times New Roman"/>
        </w:rPr>
      </w:pPr>
    </w:p>
    <w:p w:rsidR="00926930" w:rsidRDefault="00926930" w:rsidP="00E0680A">
      <w:pPr>
        <w:shd w:val="clear" w:color="auto" w:fill="FFFFFF"/>
        <w:ind w:left="4820"/>
        <w:jc w:val="right"/>
        <w:rPr>
          <w:rFonts w:ascii="Times New Roman" w:hAnsi="Times New Roman"/>
        </w:rPr>
      </w:pPr>
    </w:p>
    <w:p w:rsidR="00926930" w:rsidRPr="00AB388C" w:rsidRDefault="00926930" w:rsidP="00E0680A">
      <w:pPr>
        <w:shd w:val="clear" w:color="auto" w:fill="FFFFFF"/>
        <w:ind w:left="4820"/>
        <w:jc w:val="right"/>
        <w:rPr>
          <w:rFonts w:ascii="Times New Roman" w:hAnsi="Times New Roman"/>
        </w:rPr>
      </w:pPr>
      <w:r>
        <w:rPr>
          <w:rFonts w:ascii="Times New Roman" w:hAnsi="Times New Roman"/>
        </w:rPr>
        <w:t>У</w:t>
      </w:r>
      <w:r w:rsidRPr="00AB388C">
        <w:rPr>
          <w:rFonts w:ascii="Times New Roman" w:hAnsi="Times New Roman"/>
        </w:rPr>
        <w:t>ТВЕРЖДЕН</w:t>
      </w:r>
      <w:r>
        <w:rPr>
          <w:rFonts w:ascii="Times New Roman" w:hAnsi="Times New Roman"/>
        </w:rPr>
        <w:t>О</w:t>
      </w:r>
    </w:p>
    <w:p w:rsidR="00926930" w:rsidRPr="00AB388C" w:rsidRDefault="00926930" w:rsidP="00E0680A">
      <w:pPr>
        <w:shd w:val="clear" w:color="auto" w:fill="FFFFFF"/>
        <w:ind w:left="4820"/>
        <w:jc w:val="right"/>
        <w:rPr>
          <w:rFonts w:ascii="Times New Roman" w:hAnsi="Times New Roman"/>
        </w:rPr>
      </w:pPr>
      <w:r w:rsidRPr="00AB388C">
        <w:rPr>
          <w:rFonts w:ascii="Times New Roman" w:hAnsi="Times New Roman"/>
        </w:rPr>
        <w:t xml:space="preserve">постановлением администрации Алексеевского сельского поселения Чамзинского муниципального района </w:t>
      </w:r>
    </w:p>
    <w:p w:rsidR="00926930" w:rsidRPr="00AB388C" w:rsidRDefault="00926930" w:rsidP="00E0680A">
      <w:pPr>
        <w:shd w:val="clear" w:color="auto" w:fill="FFFFFF"/>
        <w:ind w:left="4820"/>
        <w:jc w:val="right"/>
        <w:rPr>
          <w:rFonts w:ascii="Times New Roman" w:hAnsi="Times New Roman"/>
        </w:rPr>
      </w:pPr>
      <w:r>
        <w:rPr>
          <w:rFonts w:ascii="Times New Roman" w:hAnsi="Times New Roman"/>
        </w:rPr>
        <w:t>от 13.03.2015     № 36-а</w:t>
      </w:r>
    </w:p>
    <w:p w:rsidR="00926930" w:rsidRPr="00AB388C" w:rsidRDefault="00926930" w:rsidP="000E0E10">
      <w:pPr>
        <w:shd w:val="clear" w:color="auto" w:fill="FFFFFF"/>
        <w:rPr>
          <w:rFonts w:ascii="Times New Roman" w:hAnsi="Times New Roman"/>
        </w:rPr>
      </w:pPr>
    </w:p>
    <w:p w:rsidR="00926930" w:rsidRPr="00AB388C" w:rsidRDefault="00926930" w:rsidP="000E0E10">
      <w:pPr>
        <w:shd w:val="clear" w:color="auto" w:fill="FFFFFF"/>
        <w:jc w:val="center"/>
        <w:rPr>
          <w:rFonts w:ascii="Times New Roman" w:hAnsi="Times New Roman"/>
        </w:rPr>
      </w:pPr>
      <w:r w:rsidRPr="00AB388C">
        <w:rPr>
          <w:rFonts w:ascii="Times New Roman" w:hAnsi="Times New Roman"/>
        </w:rPr>
        <w:t>Административный регламент</w:t>
      </w:r>
    </w:p>
    <w:p w:rsidR="00926930" w:rsidRPr="00AB388C" w:rsidRDefault="00926930" w:rsidP="000E0E10">
      <w:pPr>
        <w:shd w:val="clear" w:color="auto" w:fill="FFFFFF"/>
        <w:jc w:val="center"/>
        <w:rPr>
          <w:rFonts w:ascii="Times New Roman" w:hAnsi="Times New Roman"/>
        </w:rPr>
      </w:pPr>
      <w:r w:rsidRPr="00AB388C">
        <w:rPr>
          <w:rFonts w:ascii="Times New Roman" w:hAnsi="Times New Roman"/>
        </w:rPr>
        <w:t xml:space="preserve">предоставления муниципальной услуги </w:t>
      </w:r>
    </w:p>
    <w:p w:rsidR="00926930" w:rsidRPr="00AB388C" w:rsidRDefault="00926930" w:rsidP="000E0E10">
      <w:pPr>
        <w:shd w:val="clear" w:color="auto" w:fill="FFFFFF"/>
        <w:jc w:val="center"/>
        <w:rPr>
          <w:rFonts w:ascii="Times New Roman" w:hAnsi="Times New Roman"/>
        </w:rPr>
      </w:pPr>
      <w:r w:rsidRPr="00AB388C">
        <w:rPr>
          <w:rFonts w:ascii="Times New Roman" w:hAnsi="Times New Roman"/>
        </w:rPr>
        <w:t>«Осуществление муниципального контроля в области торговой деятельности»</w:t>
      </w:r>
    </w:p>
    <w:p w:rsidR="00926930" w:rsidRPr="00AB388C" w:rsidRDefault="00926930" w:rsidP="000E0E10">
      <w:pPr>
        <w:shd w:val="clear" w:color="auto" w:fill="FFFFFF"/>
        <w:rPr>
          <w:rFonts w:ascii="Times New Roman" w:hAnsi="Times New Roman"/>
        </w:rPr>
      </w:pPr>
    </w:p>
    <w:p w:rsidR="00926930" w:rsidRPr="00AB388C" w:rsidRDefault="00926930" w:rsidP="000E0E10">
      <w:pPr>
        <w:shd w:val="clear" w:color="auto" w:fill="FFFFFF"/>
        <w:jc w:val="center"/>
        <w:rPr>
          <w:rFonts w:ascii="Times New Roman" w:hAnsi="Times New Roman"/>
        </w:rPr>
      </w:pPr>
      <w:r w:rsidRPr="00AB388C">
        <w:rPr>
          <w:rFonts w:ascii="Times New Roman" w:hAnsi="Times New Roman"/>
        </w:rPr>
        <w:t>1. Общие положения</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 </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1.1. Административный регламент предоставления муниципальной услуги «Осуществление муниципального контроля в области торговой деятельности» при осуществлении</w:t>
      </w:r>
      <w:r w:rsidRPr="00AB388C">
        <w:rPr>
          <w:rFonts w:ascii="Times New Roman" w:hAnsi="Times New Roman"/>
          <w:i/>
          <w:iCs/>
        </w:rPr>
        <w:t xml:space="preserve"> </w:t>
      </w:r>
      <w:r w:rsidRPr="00AB388C">
        <w:rPr>
          <w:rFonts w:ascii="Times New Roman" w:hAnsi="Times New Roman"/>
        </w:rPr>
        <w:t>контроля в области торговой деятельности в границах населенных пунктов Алексеевского сельского поселения Чамзинского муниципального района (далее - Административный регламент), принятию по их результатам мер, предусмотренных законодательством,  разработан в целях повышения качества исполнения муниципальной функции по осуществлению администрацией Алексеевского сельского поселения Чамзинского муниципального района (далее - администрация) контроля в области торговой деятельности, принятию по результатам проверок мер, предусмотренных законодательством, и определяет сроки и последовательность действий (административных процедур) при осуществлении муниципального контроля.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1.2. Исполнение муниципальной функции осуществляется в соответствии с:</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-Конституцией Российской Федерации;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 xml:space="preserve">-Федеральным законом от 28 декабря 2009 года № 381-ФЗ «Об основах государственного регулирования торговой деятельности в Российской Федерации»; </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-Федеральным законом от 6 октября 2003 года № 131-ФЗ «Об общих принципах организации местного самоуправления в Российской Федерации»;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-Федеральным законом от 27 июля 2010 года № 210-ФЗ «Об организации предоставления государственных и муниципальных услуг»;</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-Уставом Алексеевского сельского поселения Чамзинского муниципального района.</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1.3. В Административном регламенте под муниципальным контролем понимается система действий уполномоченных должностных лиц администрации по проверке на территории Алексеевского сельского поселения Чамзинского муниципального района соблюдения при осуществлении деятельности юридическими лицами, индивидуальными предпринимателями (далее также – субъекты проверки) требований, установленных муниципальными правовыми актами.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1.4. Функции по осуществлению муниципального контроля в области торговой деятельности</w:t>
      </w:r>
      <w:r w:rsidRPr="00AB388C">
        <w:rPr>
          <w:rFonts w:ascii="Times New Roman" w:hAnsi="Times New Roman"/>
          <w:i/>
          <w:iCs/>
        </w:rPr>
        <w:t xml:space="preserve"> </w:t>
      </w:r>
      <w:r w:rsidRPr="00AB388C">
        <w:rPr>
          <w:rFonts w:ascii="Times New Roman" w:hAnsi="Times New Roman"/>
        </w:rPr>
        <w:t>исполняются специалистами администрации Алексеевского сельского поселения Чамзинского муниципального района.</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Муниципальный контроль (проверки) могут проводиться одним должностным лицом (специалистом) или коллегиально комиссией в составе двух и более должностных лиц (специалистов), один из которых является председателем комиссии.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1.5. Проверки могут быть плановыми и внеплановыми, документарными и выездными.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 xml:space="preserve">1.6. Плановой проверкой является мероприятие, включенное в ежегодный план, утверждаемый главой Алексеевского сельского поселения Чамзинского муниципального района. </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Предметом плановой проверки является соблюдение юридическим лицом, индивидуальным предпринимателем в процессе осуществления деятельности требований, установленных муниципальными правовыми актами, а также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Плановые проверки проводятся не чаще чем один раз в три года.</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1.7. Проверка, не включенная в план, является внеплановой.</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Предметом внеплановой проверки является соблюдение юридическим лицом, индивидуальным предпринимателем в процессе осуществления деятельности требований, установленных муниципальными правовыми актами, выполнение предписаний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Внеплановые проверки проводятся при наличии следующих оснований:</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1) истечение срока исполнения юридическим лицом, индивидуальным предпринимателем ранее выданного предписания об устранении выявленного нарушения требований, установленных муниципальными правовыми актами;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2) поступление в орган муниципального контроля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следующих фактах:</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а) 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б)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в) нарушение прав потребителей (в случае обращения граждан, права которых нарушены).</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Обращения, не позволяющие установить лицо, обратившееся в орган муниципального контроля, не могут служить основанием для проведения внеплановой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 1.8. Проведение проверок осуществляется силами и средствами органа муниципального контроля.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Использование в процессе проведения проверок органом муниципального контроля материально-технических ресурсов, имущества, финансовых и иных средств субъектов проверок не допускается, за исключением случаев предоставления отдельного изолированного помещения, обеспечивающего сохранность документов, и необходимых организационно-технических средств и средств связи (при наличии возможности) при проведении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1.9. При выявлении в результате проведения проверки нарушений субъектами проверок установленных муниципальными правовыми актами требований орган муниципального контроля в пределах полномочий, предусмотренных законодательством, принимает меры по устранению выявленных нарушений, их предупреждению, а также меры по привлечению лиц, допустивших нарушения, к ответственности.</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 </w:t>
      </w:r>
    </w:p>
    <w:p w:rsidR="00926930" w:rsidRPr="00AB388C" w:rsidRDefault="00926930" w:rsidP="000E0E10">
      <w:pPr>
        <w:shd w:val="clear" w:color="auto" w:fill="FFFFFF"/>
        <w:jc w:val="center"/>
        <w:rPr>
          <w:rFonts w:ascii="Times New Roman" w:hAnsi="Times New Roman"/>
        </w:rPr>
      </w:pPr>
      <w:r w:rsidRPr="00AB388C">
        <w:rPr>
          <w:rFonts w:ascii="Times New Roman" w:hAnsi="Times New Roman"/>
        </w:rPr>
        <w:t>2. Административные процедуры</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 </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2.1. Мероприятия по муниципальному контролю включают в себя: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-проведение проверок по вопросам, отнесенным к компетенции органа муниципального контроля (далее –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-принятие по результатам проведенной проверки мер, предусмотренных законодательством.</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 xml:space="preserve"> 2.2.1. Последовательность административных действий (процедур) по проведению проверок </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 Проведение проверок включает в себя следующие административные процедуры:</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-принятие решения о проведении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-подготовка к проверке;</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-осуществление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-подготовка акта по результатам проведенной проверки, ознакомление с ним субъекта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-принятие предусмотренных законодательством мер при выявлении нарушений в деятельности субъекта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 2.2.2. Принятие решения о проведении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 </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Основаниями для проведения проверки являются: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-установленный утвержденным на соответствующий год планом проверок срок проведения проверки соответствующего субъекта проверок;</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-наличие оснований для проведения внеплановой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При наличии оснований лицо, уполномоченное на подготовку проекта распоряжения о проведении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собирает все имеющиеся в органе муниципального контроля материалы в отношении субъекта проверки, в том числе статистические и иные имеющиеся формы отчетности, характеризующие состояние деятельности субъекта проверки, акты по результатам предыдущих проверок, результаты устранения выявленных нарушений, иные материалы.</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Максимальный срок выполнения действия составляет 3 часа.</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Лицо, уполномоченное на подготовку проекта распоряжения, готовит по результатам обобщения и анализа имеющихся документов, проект распоряжения руководителя органа муниципального контроля или его заместителя о проведении проверки субъекта проверки по форме согласно приложению №1 к настоящему административному регламенту.</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В распоряжении о проведении проверки указываются: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-номер и дата распоряжения;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-наименование органа муниципального контроля;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-фамилия, имя, отчество и должность лица (лиц), уполномоченного(ых) на проведение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-наименование юридического лица или фамилия, имя, отчество индивидуального предпринимателя, в отношении которых проводится проверка;</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-цели, задачи и предмет проводимой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-правовые основания проведения проверки, в том числе нормативные правовые акты, обязательные требования которых подлежат проверке;</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 xml:space="preserve">-дата начала и окончания проверки. </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Лицо, уполномоченное на подготовку проекта распоряжения о проведении проверки, передает в порядке делопроизводства (с учетом установленной процедуры согласования) подготовленный проект распоряжения о проведении проверки руководителю органа муниципального контроля или его заместителю.</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Максимальный срок выполнения действия составляет 1 рабочий день с момента окончания анализа документов.</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К лицам, уполномоченным на подписание распоряжения о проведении проверки, относятся: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руководитель органа муниципального контроля - глава поселения</w:t>
      </w:r>
      <w:r w:rsidRPr="00AB388C">
        <w:rPr>
          <w:rFonts w:ascii="Times New Roman" w:hAnsi="Times New Roman"/>
          <w:i/>
          <w:iCs/>
        </w:rPr>
        <w:t>.</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2.2.3. Подготовка к проверке</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Основанием для подготовки к проверке является подписание уполномоченным лицом распоряжения о проведении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При проведении проверки комиссией председатель комиссии информирует членов комиссии о целях, основных задачах проверки, порядке и сроках ее проведения, проводит инструктаж членов комиссии.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При проведении проверки одним специалистом, его информирование о целях, основных задачах проверки, порядке и сроках ее проведения, а также инструктаж проводит руководитель органа муниципального контроля либо его заместитель.</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Подготовку к проверке осуществляет должностное лицо, уполномоченное распоряжением о проведении проверки (далее - лицо, уполномоченное на проведение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Лицо, уполномоченное на проведение проверки, на основе имеющихся в органе муниципального контроля документов (информации), касающихся субъекта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-изучает нормативные правовые акты, регламентирующие деятельность субъекта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-анализирует статистические и иные имеющиеся формы отчетности, характеризующие состояние деятельности субъекта проверки, акты по результатам предыдущих проверок, результаты устранения выявленных нарушений, иные материалы;</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-уточняет вопросы, подлежащие проверке;</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-составляет план (программу) проведения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Максимальный срок выполнения действия составляет 2 часа.</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 2.2.4. Проверка</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 2.2.4.1. Уведомление о проведении проверки и сроки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О проведении плановой проверки субъект проверки уведомляется органом муниципального контроля не позднее чем в течение трех рабочих дней до начала ее проведения посредством направления копии распоряжения руководителя, заместителя руководителя органа муниципального контроля о начале проведения плановой проверки заказным почтовым отправлением с уведомлением о вручении или иным доступным способом.</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О проведении внеплановой выездной проверки, за исключением внеплановой выездной проверки, основания проведения которой указаны в пункте 2 части 2 статьи 10 Федерального закона от 26 декабря 2008 года № 294-ФЗ, субъект проверки уведомляется органом муниципального контроля не менее чем за двадцать четыре часа до начала ее проведения любым доступным способом.</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Максимальный срок проведения каждой из указанных проверок не может превышать двадцать рабочих дней.</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микропредприятия в год.</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муниципального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микропредприятий не более чем на пятнадцать часов.</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2.2.4.2. Документарная проверка</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Документарная проверка проводится по месту нахождения органа муниципального контроля.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В процессе проведения документарной проверки лицом, уполномоченным на проведение проверки, в первую очередь рассматриваются документы субъекта проверки, имеющиеся в распоряжении органа муниципального контроля.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Если достоверность сведений, содержащихся в документах, имеющихся в распоряжении органа муниципального контроля, вызывает обоснованные сомнения либо эти сведения не позволяют оценить исполнение субъектом проверки требований, установленных муниципальными правовыми актами, орган муниципального контроля направляют в адрес субъекта проверки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органа муниципального контроля о проведении документарной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 xml:space="preserve">Максимальный срок представления документов субъектом проверки составляет десять рабочих дней со дня получения мотивированного запроса. </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Если в ходе документарной проверки выявлены ошибки и (или) противоречия в представленных субъектом проверки документах,  либо несоответствие сведений, содержащихся в этих документах, сведениям, содержащимся в имеющихся у органа муниципального контроля документах и (или) полученным в ходе муниципального контроля, информация об этом направляется субъекту проверки с требованием представить необходимые пояснения в письменной форме.</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 xml:space="preserve">Максимальный срок представления пояснения субъектом проверки составляет десять рабочих дней со дня получения мотивированного требования. </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Если после рассмотрения представленных пояснений и документов,  либо при отсутствии пояснений, орган муниципального контроля установит признаки нарушения требований, установленных муниципальными правовыми актами, орган муниципального контроля вправе провести выездную проверку.</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2.2.4.3. Выездная проверка</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Выездная проверка проводится по месту нахождения субъекта проверки - юридического лица, месту осуществления деятельности субъекта проверки - индивидуального предпринимателя и (или) по месту фактического осуществления их деятельности.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Лицо, уполномоченное на проведение проверки (председатель комиссии):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-предъявляет служебное удостоверение органа муниципального контроля;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-знакомит руководителя субъекта проверки (иное уполномоченное им лицо) с распоряжением органа муниципального контроля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-знакомит руководителя субъекта проверки (иное уполномоченное им лицо) с правами и обязанностями проверяемого;</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-совместно с руководителем субъекта проверки (иным уполномоченным им лицом) определяет лиц, с которыми будет производиться взаимодействие в ходе проведения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Максимальный срок выполнения действий составляет 30 минут.</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Лицо, уполномоченное на проведение проверки, в ходе ее проведения вправе в пределах, определенных предметом и задачами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-входить в здания и другие служебные помещения субъекта проверки (включая филиалы), при необходимости - в сопровождении специально выделенных работников субъекта проверки и (или) работников иных организаций, осуществляющих на основании договоров контроль за соблюдением пропускного режима или охрану субъекта проверки (его филиала);</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-пользоваться собственными необходимыми для проведения проверки техническими средствами, в том числе компьютерами, дискетами и иными электронными носителями информации, калькуляторами, копировальными аппаратами, сканерами, телефонами (в том числе сотовой связи) (далее - организационно-технические средства), вносить в помещения субъекта проверки (его филиала) и выносить из них организационно-технические средства, принадлежащие органу муниципального контроля;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-запрашивать и получать от руководителя и работников субъекта проверки все необходимые для достижения целей проверки документы (информацию) за проверяемый период, а также требовать письменные или устные пояснения от руководителя и работников субъекта проверки по вопросам, возникающим в ходе проведения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-осуществлять копирование документов и выносить подготовленные копии за пределы места нахождения и (или) ведения деятельности субъекта проверки для приобщения к материалам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2.2.5. Подготовка акта проверки, ознакомление с актом субъекта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По результатам проверки лицом, проводившим проверку (председателем комиссии), составляется акт по форме согласно приложению № 2 к настоящему Административному регламенту.</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Акт проверки оформляется на бумажном носителе в двух экземплярах.</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Акт проверки состоит из вводной и основной частей.</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В вводной части акта проверки указываются: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-дата, время и место составления акта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-наименование органа муниципального контроля, проводившего проверку;</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-дата и номер распоряжения руководителя органа муниципального контроля, на основании которого проводилась проверка;</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-фамилии, имена, отчества и должности должностного лица или должностных лиц, проводивших проверку (членов комиссии, с обязательным указанием председателя комиссии);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-наименование проверяемого субъекта проверки -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-дата, время, продолжительность и место проведения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Основная часть акта проверки содержит:</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-сведения о результатах проверки, в том числе о выявленных нарушениях требований, установленных муниципальными правовыми актами, об их характере и о лицах, допустивших указанные нарушения;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-подписи должностного лица или должностных лиц, проводивших проверку.</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К акту проверки прилагаются документы или их копии, связанные с проверкой, в том числе акты о противодействии проведению проверки (если они составлялись), объяснения должностных лиц и работников субъекта проверки, на которых возлагается ответственность за установленные нарушения.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Максимальный срок подготовки акта по результатам проверки - 2 рабочих дня со дня окончания проведения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Один экземпляр акта проверки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Максимальный срок для направления акта проверки - 1 рабочий день с даты его составления.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Субъект проверки в случае несогласия с фактами, выводами, предложениями, изложенными в акте проверки, либо с выданным предписанием об устранении выявленных нарушений вправе представить в соответствующий орган муниципального контроля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субъект проверки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контроля.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Максимальный срок направления возражений составляет пятнадцать дней с даты получения акта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2.2.6. Последовательность административных действий по принятию по результатам проведенных проверок мер, предусмотренных законодательством</w:t>
      </w:r>
    </w:p>
    <w:p w:rsidR="00926930" w:rsidRPr="00AB388C" w:rsidRDefault="00926930" w:rsidP="000E0E10">
      <w:pPr>
        <w:shd w:val="clear" w:color="auto" w:fill="FFFFFF"/>
        <w:ind w:firstLine="709"/>
        <w:jc w:val="both"/>
        <w:rPr>
          <w:rFonts w:ascii="Times New Roman" w:hAnsi="Times New Roman"/>
        </w:rPr>
      </w:pPr>
      <w:r w:rsidRPr="00AB388C">
        <w:rPr>
          <w:rFonts w:ascii="Times New Roman" w:hAnsi="Times New Roman"/>
        </w:rPr>
        <w:t>Последовательность административных действий по принятию по результатам проведенных проверок мер, предусмотренных законодательством, включает в себя: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-принятие решения о мерах по результатам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-принятие мер по устранению выявленных нарушений, их предупреждению;</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-принятие мер, предусмотренных законодательством Российской Федерации, по привлечению юридических лиц и их сотрудников, индивидуального предпринимателя, допустивших нарушения, к ответственности.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Принятие мер по устранению выявленных нарушений, их предупреждению включает в себя следующие административные процедуры:</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-вынесение предписания.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-Принятие мер, предусмотренных законодательством Российской Федерации, по привлечению лиц, допустивших нарушения, к ответственности, включает в себя следующие административные процедуры:</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-передача материалов по подведомственности для решения вопроса о рассмотрении материалов в рамках производства по делам об административных правонарушениях или уголовным преступлениям.</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2.2.7. Принятие решения о мерах по результатам проверки</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 </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Лицо, уполномоченное на проведение проверки, готовит докладную записку с предложениями о принятии мер по результатам проверки и передает их в порядке делопроизводства (с учетом установленного порядка согласования) с приложением документов, на основании которых они были подготовлены (акта проверки, а также иных документов, имеющихся в деле по проверке, в том числе документов и пояснений, представленных субъектом проверки), руководителю органа муниципального контроля либо его заместителю.</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Максимальный срок выполнения административного действия - 1 рабочий день с момента оформления акта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На основании подготовленных предложений руководитель органа муниципального контроля принимает решение о мерах по результатам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Максимальный срок выполнения действия - 1 рабочий день.</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Решение о мерах по результатам проверки с приложенными материалами возвращается в порядке делопроизводства лицу, проводившему проверку (председателю комиссии), для организации работы по его реализации.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2.3. Принятие мер по устранению выявленных нарушений, их предупреждению</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2.3.1. Вынесение предписания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По результатам проведенной проверки к субъектам проверки на основаниях и в порядке, предусмотренных законодательством Российской Федерации, уполномоченными должностными лицами органа муниципального контроля применяются следующие меры воздействия: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-вынесение предписания.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Лицо, уполномоченное на проведение проверки, готовит проект предписания в двух экземплярах.</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В предписании указываются: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-дата вынесения предписания;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-наименование и место нахождения, а также сведения о государственной регистрации субъекта проверки, которому адресовано предписание;</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-ссылка на акт проверки, по результатам рассмотрения которого принято решение о вынесении предписания;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-содержание нарушения, включая ссылки на муниципальные правовые акты, требования которых были нарушены;</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-сроки устранения нарушения;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-способы извещения и подтверждения устранения нарушений;</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-фамилия, имя, отчество, должность лица органа муниципального контроля, составившего предписание.</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Предписание может также содержать указание на необходимость устранения причин и условий, способствующих совершению нарушений, а также на необходимость принятия мер, направленных на профилактику совершения нарушений в деятельности субъекта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Предписание представляется на подпись руководителя органа муниципального контроля.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Максимальный срок выполнения действий - 1 день.</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Предписание направляется заказным почтовым отправлением с уведомлением о вручении или вручается лично под расписку руководителю субъекта проверки (иному уполномоченному им лицу).</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Максимальный срок для направления предписания - 3 рабочих дня с момента его подписания.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Лицо, уполномоченное на проведение проверки (председатель комиссии), рассматривает представленные субъектом проверки материалы об устранении нарушений и в случае не устранения нарушений может установить необходимость проведения внеплановой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Максимальный срок рассмотрения документов - 2 рабочих дня с момента их поступления.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Продление сроков устранения нарушений возможно при наличии ходатайства субъекта проверки с изложением причин, не позволивших устранить нарушения в установленные сроки, и подтверждением принятых к устранению мер.</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2.3.2. Передача материалов по подведомственности, в том числе для решения вопроса о рассмотрении материалов в рамках производства по делам об административных правонарушениях или уголовным преступлениям</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Основанием для начала административных процедур по передаче материалов в правоохранительные органы, для решения вопроса о привлечении к уголовной ответственности является обнаружение в ходе проведения проверки в действиях должностных лиц субъекта проверки признаков уголовно наказуемого деяния.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Основанием для начала административных процедур по передаче материалов проверки для решения вопроса о рассмотрении материалов в рамках производства по делам об административных правонарушениях является обнаружение в действиях субъекта проверки признаков состава административного правонарушения, возбуждение административного производства по которому отнесено к компетенции другого органа.</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Лицо, уполномоченный на проведение проверки, установившее в ходе проверки факты нарушений, отнесенные к компетенции другого органа, подготавливает материалы проверки и иную сопроводительную документацию для передачи в соответствии с компетенцией.</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Подготовленные документы направляются на рассмотрение руководителю органа муниципального контроля или его заместителю.</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Максимальный срок рассмотрения и подписания подготовленных документов составляет 1 день.</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Лицо, уполномоченное на проведение проверки, обеспечивает направление документов проверки и иной сопроводительной документации в соответствующий орган для возбуждения административного или уголовного производства.</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2.3.3. Порядок обжалования действий (бездействия) и решений, осуществляемых (принятых) в ходе муниципального контроля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Субъекты проверки, иные лица имеют право на обжалование действий (бездействия) должностных лиц органа муниципального контроля в досудебном и судебном порядке.</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Субъект проверки вправе обратиться с жалобой, заявлением в орган муниципального контроля.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Порядок рассмотрения обращений устанавливаются Федеральным законом от 2 мая 2006 года № 59-ФЗ «О порядке рассмотрения обращений граждан Российской Федерации».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По результатам рассмотрения жалобы, заявления руководителем органа муниципального контроля принимается решение об удовлетворении требований либо об отказе в удовлетворении жалобы, заявления.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Письменный ответ, содержащий результаты рассмотрения обращения, направляется обратившемуся лицу заказным письмом с уведомлением.</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Максимальный срок рассмотрения письменной жалобы, заявления и направления ответа составляет 30 календарных дней с момента регистрации такого обращения.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Субъекты проверки вправе обжаловать решения, принятые в ходе муниципального контроля, действия (бездействие) должностных лиц органа муниципального контроля, в судебном порядке.</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 </w:t>
      </w:r>
    </w:p>
    <w:p w:rsidR="00926930" w:rsidRPr="00AB388C" w:rsidRDefault="00926930" w:rsidP="000E0E10">
      <w:pPr>
        <w:shd w:val="clear" w:color="auto" w:fill="FFFFFF"/>
        <w:jc w:val="both"/>
        <w:rPr>
          <w:rFonts w:ascii="Times New Roman" w:hAnsi="Times New Roman"/>
        </w:rPr>
      </w:pPr>
    </w:p>
    <w:p w:rsidR="00926930" w:rsidRPr="00AB388C" w:rsidRDefault="00926930" w:rsidP="000E0E10">
      <w:pPr>
        <w:shd w:val="clear" w:color="auto" w:fill="FFFFFF"/>
        <w:jc w:val="both"/>
        <w:rPr>
          <w:rFonts w:ascii="Times New Roman" w:hAnsi="Times New Roman"/>
        </w:rPr>
      </w:pPr>
    </w:p>
    <w:p w:rsidR="00926930" w:rsidRPr="00AB388C" w:rsidRDefault="00926930" w:rsidP="000E0E10">
      <w:pPr>
        <w:shd w:val="clear" w:color="auto" w:fill="FFFFFF"/>
        <w:jc w:val="both"/>
        <w:rPr>
          <w:rFonts w:ascii="Times New Roman" w:hAnsi="Times New Roman"/>
        </w:rPr>
      </w:pPr>
      <w:r>
        <w:rPr>
          <w:rFonts w:ascii="Times New Roman" w:hAnsi="Times New Roman"/>
        </w:rPr>
        <w:t>И.о.</w:t>
      </w:r>
      <w:r w:rsidRPr="00AB388C">
        <w:rPr>
          <w:rFonts w:ascii="Times New Roman" w:hAnsi="Times New Roman"/>
        </w:rPr>
        <w:t xml:space="preserve"> главы администрации </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 xml:space="preserve">Алексеевского сельского </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поселения Чамзинского муниципального района                                                    Е.А.Чингалева</w:t>
      </w:r>
    </w:p>
    <w:p w:rsidR="00926930" w:rsidRDefault="00926930" w:rsidP="009A4ACD">
      <w:pPr>
        <w:shd w:val="clear" w:color="auto" w:fill="FFFFFF"/>
        <w:jc w:val="both"/>
        <w:rPr>
          <w:rFonts w:ascii="Times New Roman" w:hAnsi="Times New Roman"/>
        </w:rPr>
      </w:pPr>
      <w:r w:rsidRPr="00AB388C">
        <w:rPr>
          <w:rFonts w:ascii="Times New Roman" w:hAnsi="Times New Roman"/>
        </w:rPr>
        <w:t> </w:t>
      </w:r>
    </w:p>
    <w:p w:rsidR="00926930" w:rsidRDefault="00926930" w:rsidP="009A4ACD">
      <w:pPr>
        <w:shd w:val="clear" w:color="auto" w:fill="FFFFFF"/>
        <w:jc w:val="both"/>
        <w:rPr>
          <w:rFonts w:ascii="Times New Roman" w:hAnsi="Times New Roman"/>
        </w:rPr>
      </w:pPr>
    </w:p>
    <w:p w:rsidR="00926930" w:rsidRDefault="00926930" w:rsidP="009A4ACD">
      <w:pPr>
        <w:shd w:val="clear" w:color="auto" w:fill="FFFFFF"/>
        <w:jc w:val="both"/>
        <w:rPr>
          <w:rFonts w:ascii="Times New Roman" w:hAnsi="Times New Roman"/>
        </w:rPr>
      </w:pPr>
    </w:p>
    <w:p w:rsidR="00926930" w:rsidRDefault="00926930" w:rsidP="009A4ACD">
      <w:pPr>
        <w:shd w:val="clear" w:color="auto" w:fill="FFFFFF"/>
        <w:jc w:val="both"/>
        <w:rPr>
          <w:rFonts w:ascii="Times New Roman" w:hAnsi="Times New Roman"/>
        </w:rPr>
      </w:pPr>
    </w:p>
    <w:p w:rsidR="00926930" w:rsidRDefault="00926930" w:rsidP="009A4ACD">
      <w:pPr>
        <w:shd w:val="clear" w:color="auto" w:fill="FFFFFF"/>
        <w:jc w:val="both"/>
        <w:rPr>
          <w:rFonts w:ascii="Times New Roman" w:hAnsi="Times New Roman"/>
        </w:rPr>
      </w:pPr>
    </w:p>
    <w:p w:rsidR="00926930" w:rsidRDefault="00926930" w:rsidP="009A4ACD">
      <w:pPr>
        <w:shd w:val="clear" w:color="auto" w:fill="FFFFFF"/>
        <w:jc w:val="both"/>
        <w:rPr>
          <w:rFonts w:ascii="Times New Roman" w:hAnsi="Times New Roman"/>
        </w:rPr>
      </w:pPr>
    </w:p>
    <w:p w:rsidR="00926930" w:rsidRDefault="00926930" w:rsidP="009A4ACD">
      <w:pPr>
        <w:shd w:val="clear" w:color="auto" w:fill="FFFFFF"/>
        <w:jc w:val="both"/>
        <w:rPr>
          <w:rFonts w:ascii="Times New Roman" w:hAnsi="Times New Roman"/>
        </w:rPr>
      </w:pPr>
    </w:p>
    <w:p w:rsidR="00926930" w:rsidRDefault="00926930" w:rsidP="009A4ACD">
      <w:pPr>
        <w:shd w:val="clear" w:color="auto" w:fill="FFFFFF"/>
        <w:jc w:val="both"/>
        <w:rPr>
          <w:rFonts w:ascii="Times New Roman" w:hAnsi="Times New Roman"/>
        </w:rPr>
      </w:pPr>
    </w:p>
    <w:p w:rsidR="00926930" w:rsidRDefault="00926930" w:rsidP="009A4ACD">
      <w:pPr>
        <w:shd w:val="clear" w:color="auto" w:fill="FFFFFF"/>
        <w:jc w:val="both"/>
        <w:rPr>
          <w:rFonts w:ascii="Times New Roman" w:hAnsi="Times New Roman"/>
        </w:rPr>
      </w:pPr>
    </w:p>
    <w:p w:rsidR="00926930" w:rsidRDefault="00926930" w:rsidP="009A4ACD">
      <w:pPr>
        <w:shd w:val="clear" w:color="auto" w:fill="FFFFFF"/>
        <w:jc w:val="both"/>
        <w:rPr>
          <w:rFonts w:ascii="Times New Roman" w:hAnsi="Times New Roman"/>
        </w:rPr>
      </w:pPr>
    </w:p>
    <w:p w:rsidR="00926930" w:rsidRDefault="00926930" w:rsidP="009A4ACD">
      <w:pPr>
        <w:shd w:val="clear" w:color="auto" w:fill="FFFFFF"/>
        <w:jc w:val="both"/>
        <w:rPr>
          <w:rFonts w:ascii="Times New Roman" w:hAnsi="Times New Roman"/>
        </w:rPr>
      </w:pPr>
    </w:p>
    <w:p w:rsidR="00926930" w:rsidRDefault="00926930" w:rsidP="009A4ACD">
      <w:pPr>
        <w:shd w:val="clear" w:color="auto" w:fill="FFFFFF"/>
        <w:jc w:val="both"/>
        <w:rPr>
          <w:rFonts w:ascii="Times New Roman" w:hAnsi="Times New Roman"/>
        </w:rPr>
      </w:pPr>
    </w:p>
    <w:p w:rsidR="00926930" w:rsidRDefault="00926930" w:rsidP="009A4ACD">
      <w:pPr>
        <w:shd w:val="clear" w:color="auto" w:fill="FFFFFF"/>
        <w:jc w:val="both"/>
        <w:rPr>
          <w:rFonts w:ascii="Times New Roman" w:hAnsi="Times New Roman"/>
        </w:rPr>
      </w:pPr>
    </w:p>
    <w:p w:rsidR="00926930" w:rsidRDefault="00926930" w:rsidP="009A4ACD">
      <w:pPr>
        <w:shd w:val="clear" w:color="auto" w:fill="FFFFFF"/>
        <w:jc w:val="both"/>
        <w:rPr>
          <w:rFonts w:ascii="Times New Roman" w:hAnsi="Times New Roman"/>
        </w:rPr>
      </w:pPr>
    </w:p>
    <w:p w:rsidR="00926930" w:rsidRDefault="00926930" w:rsidP="009A4ACD">
      <w:pPr>
        <w:shd w:val="clear" w:color="auto" w:fill="FFFFFF"/>
        <w:jc w:val="both"/>
        <w:rPr>
          <w:rFonts w:ascii="Times New Roman" w:hAnsi="Times New Roman"/>
        </w:rPr>
      </w:pPr>
    </w:p>
    <w:p w:rsidR="00926930" w:rsidRDefault="00926930" w:rsidP="009A4ACD">
      <w:pPr>
        <w:shd w:val="clear" w:color="auto" w:fill="FFFFFF"/>
        <w:jc w:val="both"/>
        <w:rPr>
          <w:rFonts w:ascii="Times New Roman" w:hAnsi="Times New Roman"/>
        </w:rPr>
      </w:pPr>
    </w:p>
    <w:p w:rsidR="00926930" w:rsidRDefault="00926930" w:rsidP="009A4ACD">
      <w:pPr>
        <w:shd w:val="clear" w:color="auto" w:fill="FFFFFF"/>
        <w:jc w:val="both"/>
        <w:rPr>
          <w:rFonts w:ascii="Times New Roman" w:hAnsi="Times New Roman"/>
        </w:rPr>
      </w:pPr>
    </w:p>
    <w:p w:rsidR="00926930" w:rsidRDefault="00926930" w:rsidP="009A4ACD">
      <w:pPr>
        <w:shd w:val="clear" w:color="auto" w:fill="FFFFFF"/>
        <w:jc w:val="both"/>
        <w:rPr>
          <w:rFonts w:ascii="Times New Roman" w:hAnsi="Times New Roman"/>
        </w:rPr>
      </w:pPr>
    </w:p>
    <w:p w:rsidR="00926930" w:rsidRPr="00AB388C" w:rsidRDefault="00926930" w:rsidP="009A4ACD">
      <w:pPr>
        <w:shd w:val="clear" w:color="auto" w:fill="FFFFFF"/>
        <w:jc w:val="both"/>
        <w:rPr>
          <w:rFonts w:ascii="Times New Roman" w:hAnsi="Times New Roman"/>
        </w:rPr>
      </w:pPr>
    </w:p>
    <w:p w:rsidR="00926930" w:rsidRPr="00AB388C" w:rsidRDefault="00926930" w:rsidP="00291E2F">
      <w:pPr>
        <w:shd w:val="clear" w:color="auto" w:fill="FFFFFF"/>
        <w:jc w:val="right"/>
        <w:rPr>
          <w:rFonts w:ascii="Times New Roman" w:hAnsi="Times New Roman"/>
        </w:rPr>
      </w:pPr>
      <w:r w:rsidRPr="00AB388C">
        <w:rPr>
          <w:rFonts w:ascii="Times New Roman" w:hAnsi="Times New Roman"/>
        </w:rPr>
        <w:t xml:space="preserve">                                                                                                                                                 ПРИЛОЖЕНИЕ № 1</w:t>
      </w:r>
    </w:p>
    <w:p w:rsidR="00926930" w:rsidRPr="00AB388C" w:rsidRDefault="00926930" w:rsidP="000E0E10">
      <w:pPr>
        <w:shd w:val="clear" w:color="auto" w:fill="FFFFFF"/>
        <w:ind w:left="5103"/>
        <w:jc w:val="center"/>
        <w:rPr>
          <w:rFonts w:ascii="Times New Roman" w:hAnsi="Times New Roman"/>
          <w:bCs/>
        </w:rPr>
      </w:pPr>
      <w:r w:rsidRPr="00AB388C">
        <w:rPr>
          <w:rFonts w:ascii="Times New Roman" w:hAnsi="Times New Roman"/>
        </w:rPr>
        <w:t xml:space="preserve">к административному регламенту </w:t>
      </w:r>
      <w:r w:rsidRPr="00AB388C">
        <w:rPr>
          <w:rFonts w:ascii="Times New Roman" w:hAnsi="Times New Roman"/>
          <w:bCs/>
        </w:rPr>
        <w:t>«Осуществление муниципального контроля в области торговой деятельности»</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 </w:t>
      </w:r>
    </w:p>
    <w:p w:rsidR="00926930" w:rsidRPr="00AB388C" w:rsidRDefault="00926930" w:rsidP="009A4ACD">
      <w:pPr>
        <w:jc w:val="both"/>
        <w:rPr>
          <w:rFonts w:ascii="Times New Roman" w:hAnsi="Times New Roman"/>
        </w:rPr>
      </w:pPr>
      <w:r w:rsidRPr="00AB388C">
        <w:rPr>
          <w:rFonts w:ascii="Times New Roman" w:hAnsi="Times New Roman"/>
        </w:rPr>
        <w:t>Администрация Алексеевского сельского поселения Чамзинского муниципального района</w:t>
      </w:r>
    </w:p>
    <w:p w:rsidR="00926930" w:rsidRDefault="00926930" w:rsidP="009A4ACD">
      <w:pPr>
        <w:pStyle w:val="Subtitle"/>
        <w:tabs>
          <w:tab w:val="left" w:pos="5355"/>
        </w:tabs>
        <w:rPr>
          <w:b/>
          <w:bCs/>
          <w:sz w:val="22"/>
          <w:szCs w:val="22"/>
        </w:rPr>
      </w:pPr>
      <w:r w:rsidRPr="00AB388C">
        <w:rPr>
          <w:b/>
          <w:bCs/>
          <w:sz w:val="22"/>
          <w:szCs w:val="22"/>
        </w:rPr>
        <w:t xml:space="preserve">                                                                  РАСПОРЯЖЕНИЕ</w:t>
      </w:r>
    </w:p>
    <w:p w:rsidR="00926930" w:rsidRPr="00AB388C" w:rsidRDefault="00926930" w:rsidP="009A4ACD">
      <w:pPr>
        <w:pStyle w:val="Subtitle"/>
        <w:tabs>
          <w:tab w:val="left" w:pos="5355"/>
        </w:tabs>
        <w:rPr>
          <w:b/>
          <w:bCs/>
          <w:sz w:val="22"/>
          <w:szCs w:val="22"/>
        </w:rPr>
      </w:pPr>
    </w:p>
    <w:p w:rsidR="00926930" w:rsidRPr="00AB388C" w:rsidRDefault="00926930" w:rsidP="000E0E10">
      <w:pPr>
        <w:jc w:val="center"/>
        <w:rPr>
          <w:rFonts w:ascii="Times New Roman" w:hAnsi="Times New Roman"/>
        </w:rPr>
      </w:pPr>
      <w:r w:rsidRPr="00AB388C">
        <w:rPr>
          <w:rFonts w:ascii="Times New Roman" w:hAnsi="Times New Roman"/>
        </w:rPr>
        <w:t xml:space="preserve">от ___________                       </w:t>
      </w:r>
      <w:r>
        <w:rPr>
          <w:rFonts w:ascii="Times New Roman" w:hAnsi="Times New Roman"/>
        </w:rPr>
        <w:t xml:space="preserve">                  </w:t>
      </w:r>
      <w:r w:rsidRPr="00AB388C">
        <w:rPr>
          <w:rFonts w:ascii="Times New Roman" w:hAnsi="Times New Roman"/>
        </w:rPr>
        <w:t>п. Алексеевка                                                    № __________</w:t>
      </w:r>
      <w:r w:rsidRPr="00AB388C">
        <w:rPr>
          <w:rFonts w:ascii="Times New Roman" w:hAnsi="Times New Roman"/>
          <w:u w:val="single"/>
        </w:rPr>
        <w:t xml:space="preserve">             </w:t>
      </w:r>
    </w:p>
    <w:p w:rsidR="00926930" w:rsidRPr="00AB388C" w:rsidRDefault="00926930" w:rsidP="000E0E10">
      <w:pPr>
        <w:shd w:val="clear" w:color="auto" w:fill="FFFFFF"/>
        <w:jc w:val="both"/>
        <w:rPr>
          <w:rFonts w:ascii="Times New Roman" w:hAnsi="Times New Roman"/>
        </w:rPr>
      </w:pPr>
    </w:p>
    <w:p w:rsidR="00926930" w:rsidRPr="00AB388C" w:rsidRDefault="00926930" w:rsidP="000E0E10">
      <w:pPr>
        <w:shd w:val="clear" w:color="auto" w:fill="FFFFFF"/>
        <w:jc w:val="both"/>
        <w:rPr>
          <w:rFonts w:ascii="Times New Roman" w:hAnsi="Times New Roman"/>
        </w:rPr>
      </w:pPr>
    </w:p>
    <w:p w:rsidR="00926930" w:rsidRPr="00AB388C" w:rsidRDefault="00926930" w:rsidP="000E0E10">
      <w:pPr>
        <w:shd w:val="clear" w:color="auto" w:fill="FFFFFF"/>
        <w:jc w:val="center"/>
        <w:rPr>
          <w:rFonts w:ascii="Times New Roman" w:hAnsi="Times New Roman"/>
          <w:b/>
        </w:rPr>
      </w:pPr>
      <w:r w:rsidRPr="00AB388C">
        <w:rPr>
          <w:rFonts w:ascii="Times New Roman" w:hAnsi="Times New Roman"/>
          <w:b/>
        </w:rPr>
        <w:t>О проведении_______________________________________________ проверки</w:t>
      </w:r>
    </w:p>
    <w:p w:rsidR="00926930" w:rsidRPr="00AB388C" w:rsidRDefault="00926930" w:rsidP="000E0E10">
      <w:pPr>
        <w:shd w:val="clear" w:color="auto" w:fill="FFFFFF"/>
        <w:jc w:val="center"/>
        <w:rPr>
          <w:rFonts w:ascii="Times New Roman" w:hAnsi="Times New Roman"/>
          <w:b/>
        </w:rPr>
      </w:pPr>
      <w:r w:rsidRPr="00AB388C">
        <w:rPr>
          <w:rFonts w:ascii="Times New Roman" w:hAnsi="Times New Roman"/>
          <w:b/>
          <w:i/>
          <w:iCs/>
        </w:rPr>
        <w:t xml:space="preserve">       (плановой/внеплановой, документарной/выездной)</w:t>
      </w:r>
    </w:p>
    <w:p w:rsidR="00926930" w:rsidRPr="00AB388C" w:rsidRDefault="00926930" w:rsidP="000E0E10">
      <w:pPr>
        <w:shd w:val="clear" w:color="auto" w:fill="FFFFFF"/>
        <w:jc w:val="center"/>
        <w:rPr>
          <w:rFonts w:ascii="Times New Roman" w:hAnsi="Times New Roman"/>
          <w:b/>
        </w:rPr>
      </w:pPr>
      <w:r w:rsidRPr="00AB388C">
        <w:rPr>
          <w:rFonts w:ascii="Times New Roman" w:hAnsi="Times New Roman"/>
          <w:b/>
        </w:rPr>
        <w:t>в области торговой деятельности органом муниципального контроля</w:t>
      </w:r>
    </w:p>
    <w:p w:rsidR="00926930" w:rsidRPr="00AB388C" w:rsidRDefault="00926930" w:rsidP="000E0E10">
      <w:pPr>
        <w:shd w:val="clear" w:color="auto" w:fill="FFFFFF"/>
        <w:jc w:val="center"/>
        <w:rPr>
          <w:rFonts w:ascii="Times New Roman" w:hAnsi="Times New Roman"/>
          <w:b/>
        </w:rPr>
      </w:pPr>
      <w:r w:rsidRPr="00AB388C">
        <w:rPr>
          <w:rFonts w:ascii="Times New Roman" w:hAnsi="Times New Roman"/>
          <w:b/>
        </w:rPr>
        <w:t>юридического лица, индивидуального предпринимателя</w:t>
      </w:r>
    </w:p>
    <w:p w:rsidR="00926930" w:rsidRPr="00AB388C" w:rsidRDefault="00926930" w:rsidP="000E0E10">
      <w:pPr>
        <w:shd w:val="clear" w:color="auto" w:fill="FFFFFF"/>
        <w:jc w:val="center"/>
        <w:rPr>
          <w:rFonts w:ascii="Times New Roman" w:hAnsi="Times New Roman"/>
          <w:b/>
        </w:rPr>
      </w:pPr>
    </w:p>
    <w:p w:rsidR="00926930" w:rsidRPr="00AB388C" w:rsidRDefault="00926930" w:rsidP="000E0E10">
      <w:pPr>
        <w:shd w:val="clear" w:color="auto" w:fill="FFFFFF"/>
        <w:jc w:val="both"/>
        <w:rPr>
          <w:rFonts w:ascii="Times New Roman" w:hAnsi="Times New Roman"/>
          <w:b/>
        </w:rPr>
      </w:pPr>
    </w:p>
    <w:p w:rsidR="00926930" w:rsidRPr="00AB388C" w:rsidRDefault="00926930" w:rsidP="000E0E10">
      <w:pPr>
        <w:shd w:val="clear" w:color="auto" w:fill="FFFFFF"/>
        <w:ind w:firstLine="851"/>
        <w:jc w:val="both"/>
        <w:rPr>
          <w:rFonts w:ascii="Times New Roman" w:hAnsi="Times New Roman"/>
          <w:b/>
        </w:rPr>
      </w:pPr>
      <w:r w:rsidRPr="00AB388C">
        <w:rPr>
          <w:rFonts w:ascii="Times New Roman" w:hAnsi="Times New Roman"/>
        </w:rPr>
        <w:t>В целях осуществления контроля в области торговой деятельности администрацией Алексеевского сельского поселения Чамзинского муниципального района:</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1. Провести проверку в отношении</w:t>
      </w:r>
    </w:p>
    <w:p w:rsidR="00926930" w:rsidRPr="00AB388C" w:rsidRDefault="00926930" w:rsidP="009A4ACD">
      <w:pPr>
        <w:shd w:val="clear" w:color="auto" w:fill="FFFFFF"/>
        <w:jc w:val="both"/>
        <w:rPr>
          <w:rFonts w:ascii="Times New Roman" w:hAnsi="Times New Roman"/>
        </w:rPr>
      </w:pPr>
      <w:r w:rsidRPr="00AB388C">
        <w:rPr>
          <w:rFonts w:ascii="Times New Roman" w:hAnsi="Times New Roman"/>
        </w:rPr>
        <w:t xml:space="preserve"> ____________________________________________________________________ </w:t>
      </w:r>
      <w:r w:rsidRPr="00AB388C">
        <w:rPr>
          <w:rFonts w:ascii="Times New Roman" w:hAnsi="Times New Roman"/>
          <w:i/>
          <w:iCs/>
        </w:rPr>
        <w:t>(полное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2. Назначить лицом(ами), уполномоченным(ыми) на проведение проверки:</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____________________________________________________________________</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i/>
          <w:iCs/>
        </w:rPr>
        <w:t xml:space="preserve"> (фамилия, имя, отчество (в случае, если имеется), должность должностного лица (должностных лиц), уполномоченного(ых) на проведение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 xml:space="preserve">3. Привлечь к проведению проверки в качестве экспертов, представителей экспертных организаций, следующих лиц: </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____________________________________________________________________</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i/>
          <w:iCs/>
        </w:rPr>
        <w:t xml:space="preserve"> (фамилия, имя, отчество (в случае, если имеется), должности привлекаемых к проведению проверки экспертов, представителей экспертных организаций)</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4. Установить, что настоящая проверка проводится с целью:</w:t>
      </w:r>
    </w:p>
    <w:p w:rsidR="00926930" w:rsidRPr="00AB388C" w:rsidRDefault="00926930" w:rsidP="009A4ACD">
      <w:pPr>
        <w:shd w:val="clear" w:color="auto" w:fill="FFFFFF"/>
        <w:jc w:val="both"/>
        <w:rPr>
          <w:rFonts w:ascii="Times New Roman" w:hAnsi="Times New Roman"/>
        </w:rPr>
      </w:pPr>
    </w:p>
    <w:p w:rsidR="00926930" w:rsidRPr="00AB388C" w:rsidRDefault="00926930" w:rsidP="009A4ACD">
      <w:pPr>
        <w:shd w:val="clear" w:color="auto" w:fill="FFFFFF"/>
        <w:jc w:val="both"/>
        <w:rPr>
          <w:rFonts w:ascii="Times New Roman" w:hAnsi="Times New Roman"/>
        </w:rPr>
      </w:pPr>
      <w:r w:rsidRPr="00AB388C">
        <w:rPr>
          <w:rFonts w:ascii="Times New Roman" w:hAnsi="Times New Roman"/>
        </w:rPr>
        <w:t xml:space="preserve"> ____________________________________________________________________</w:t>
      </w:r>
    </w:p>
    <w:p w:rsidR="00926930" w:rsidRPr="00AB388C" w:rsidRDefault="00926930" w:rsidP="000E0E10">
      <w:pPr>
        <w:shd w:val="clear" w:color="auto" w:fill="FFFFFF"/>
        <w:jc w:val="both"/>
        <w:rPr>
          <w:rFonts w:ascii="Times New Roman" w:hAnsi="Times New Roman"/>
          <w:i/>
        </w:rPr>
      </w:pPr>
      <w:r w:rsidRPr="00AB388C">
        <w:rPr>
          <w:rFonts w:ascii="Times New Roman" w:hAnsi="Times New Roman"/>
          <w:i/>
        </w:rPr>
        <w:t>(при установлении целей проводимой проверки указывается следующая информация:</w:t>
      </w:r>
    </w:p>
    <w:p w:rsidR="00926930" w:rsidRPr="00AB388C" w:rsidRDefault="00926930" w:rsidP="000E0E10">
      <w:pPr>
        <w:shd w:val="clear" w:color="auto" w:fill="FFFFFF"/>
        <w:jc w:val="both"/>
        <w:rPr>
          <w:rFonts w:ascii="Times New Roman" w:hAnsi="Times New Roman"/>
          <w:i/>
        </w:rPr>
      </w:pPr>
      <w:r w:rsidRPr="00AB388C">
        <w:rPr>
          <w:rFonts w:ascii="Times New Roman" w:hAnsi="Times New Roman"/>
          <w:i/>
        </w:rPr>
        <w:t>а) в случае проведения плановой проверки:</w:t>
      </w:r>
    </w:p>
    <w:p w:rsidR="00926930" w:rsidRPr="00AB388C" w:rsidRDefault="00926930" w:rsidP="000E0E10">
      <w:pPr>
        <w:shd w:val="clear" w:color="auto" w:fill="FFFFFF"/>
        <w:jc w:val="both"/>
        <w:rPr>
          <w:rFonts w:ascii="Times New Roman" w:hAnsi="Times New Roman"/>
          <w:i/>
        </w:rPr>
      </w:pPr>
      <w:r w:rsidRPr="00AB388C">
        <w:rPr>
          <w:rFonts w:ascii="Times New Roman" w:hAnsi="Times New Roman"/>
          <w:i/>
        </w:rPr>
        <w:t>- ссылка на ежегодный план проведения плановых проверок с указанием способа его доведения до сведения заинтересованных лиц;</w:t>
      </w:r>
    </w:p>
    <w:p w:rsidR="00926930" w:rsidRPr="00AB388C" w:rsidRDefault="00926930" w:rsidP="000E0E10">
      <w:pPr>
        <w:shd w:val="clear" w:color="auto" w:fill="FFFFFF"/>
        <w:jc w:val="both"/>
        <w:rPr>
          <w:rFonts w:ascii="Times New Roman" w:hAnsi="Times New Roman"/>
          <w:i/>
        </w:rPr>
      </w:pPr>
      <w:r w:rsidRPr="00AB388C">
        <w:rPr>
          <w:rFonts w:ascii="Times New Roman" w:hAnsi="Times New Roman"/>
          <w:i/>
        </w:rPr>
        <w:t>б) в случае проведения внеплановой выездной проверки:</w:t>
      </w:r>
    </w:p>
    <w:p w:rsidR="00926930" w:rsidRPr="00AB388C" w:rsidRDefault="00926930" w:rsidP="000E0E10">
      <w:pPr>
        <w:shd w:val="clear" w:color="auto" w:fill="FFFFFF"/>
        <w:jc w:val="both"/>
        <w:rPr>
          <w:rFonts w:ascii="Times New Roman" w:hAnsi="Times New Roman"/>
          <w:i/>
        </w:rPr>
      </w:pPr>
      <w:r w:rsidRPr="00AB388C">
        <w:rPr>
          <w:rFonts w:ascii="Times New Roman" w:hAnsi="Times New Roman"/>
          <w:i/>
        </w:rPr>
        <w:t>- ссылка на реквизиты ранее выданного проверяемому лицу предписания об устранении выявленного нарушения, срок для исполнения которого истек;</w:t>
      </w:r>
    </w:p>
    <w:p w:rsidR="00926930" w:rsidRPr="00AB388C" w:rsidRDefault="00926930" w:rsidP="000E0E10">
      <w:pPr>
        <w:shd w:val="clear" w:color="auto" w:fill="FFFFFF"/>
        <w:jc w:val="both"/>
        <w:rPr>
          <w:rFonts w:ascii="Times New Roman" w:hAnsi="Times New Roman"/>
          <w:i/>
        </w:rPr>
      </w:pPr>
      <w:r w:rsidRPr="00AB388C">
        <w:rPr>
          <w:rFonts w:ascii="Times New Roman" w:hAnsi="Times New Roman"/>
          <w:i/>
        </w:rPr>
        <w:t>- ссылка на реквизиты обращений и заявлений, поступившие в проверяющий орган; краткое изложение информации о фактах причинения вреда жизни, здоровью граждан, вреда животным, растениям, окружающей среде, безопасности государства или возникновения реальной угрозы причинения такого вреда, возникновения чрезвычайных ситуаций природного и техногенного характера или их угрозы, реквизиты и краткое изложение информации из заявления гражданина о факте нарушения его прав, предоставленных законодательством Российской Федерации о правах потребителей;</w:t>
      </w:r>
    </w:p>
    <w:p w:rsidR="00926930" w:rsidRPr="00AB388C" w:rsidRDefault="00926930" w:rsidP="000E0E10">
      <w:pPr>
        <w:shd w:val="clear" w:color="auto" w:fill="FFFFFF"/>
        <w:jc w:val="both"/>
        <w:rPr>
          <w:rFonts w:ascii="Times New Roman" w:hAnsi="Times New Roman"/>
          <w:i/>
        </w:rPr>
      </w:pPr>
      <w:r w:rsidRPr="00AB388C">
        <w:rPr>
          <w:rFonts w:ascii="Times New Roman" w:hAnsi="Times New Roman"/>
          <w:i/>
        </w:rPr>
        <w:t>в) в случае проведения внеплановой выездной проверки, которая назначается в отношении субъекта малого и среднего предпринимательства и подлежит согласованию с органами прокуратуры, но в целях принятия неотложных мер должна быть проведена незамедлительно в связи с причинением вреда либо нарушением проверяемых требований, если такое причинение вреда либо нарушение требований обнаружено непосредственно в момент его совершения:</w:t>
      </w:r>
    </w:p>
    <w:p w:rsidR="00926930" w:rsidRPr="00AB388C" w:rsidRDefault="00926930" w:rsidP="000E0E10">
      <w:pPr>
        <w:shd w:val="clear" w:color="auto" w:fill="FFFFFF"/>
        <w:jc w:val="both"/>
        <w:rPr>
          <w:rFonts w:ascii="Times New Roman" w:hAnsi="Times New Roman"/>
          <w:i/>
        </w:rPr>
      </w:pPr>
      <w:r w:rsidRPr="00AB388C">
        <w:rPr>
          <w:rFonts w:ascii="Times New Roman" w:hAnsi="Times New Roman"/>
          <w:i/>
        </w:rPr>
        <w:t>- ссылка на прилагаемую копию документа (рапорта, докладной записки и т.п.), представленного должностным лицом, обнаружившим нарушение;</w:t>
      </w:r>
    </w:p>
    <w:p w:rsidR="00926930" w:rsidRPr="00AB388C" w:rsidRDefault="00926930" w:rsidP="000E0E10">
      <w:pPr>
        <w:shd w:val="clear" w:color="auto" w:fill="FFFFFF"/>
        <w:jc w:val="both"/>
        <w:rPr>
          <w:rFonts w:ascii="Times New Roman" w:hAnsi="Times New Roman"/>
          <w:i/>
        </w:rPr>
      </w:pPr>
      <w:r w:rsidRPr="00AB388C">
        <w:rPr>
          <w:rFonts w:ascii="Times New Roman" w:hAnsi="Times New Roman"/>
          <w:i/>
        </w:rPr>
        <w:t>задачами настоящей проверки являются: _______________________________</w:t>
      </w:r>
      <w:r w:rsidRPr="00AB388C">
        <w:rPr>
          <w:rFonts w:ascii="Times New Roman" w:hAnsi="Times New Roman"/>
          <w:i/>
        </w:rPr>
        <w:softHyphen/>
      </w:r>
      <w:r w:rsidRPr="00AB388C">
        <w:rPr>
          <w:rFonts w:ascii="Times New Roman" w:hAnsi="Times New Roman"/>
          <w:i/>
        </w:rPr>
        <w:softHyphen/>
      </w:r>
      <w:r w:rsidRPr="00AB388C">
        <w:rPr>
          <w:rFonts w:ascii="Times New Roman" w:hAnsi="Times New Roman"/>
          <w:i/>
        </w:rPr>
        <w:softHyphen/>
      </w:r>
      <w:r w:rsidRPr="00AB388C">
        <w:rPr>
          <w:rFonts w:ascii="Times New Roman" w:hAnsi="Times New Roman"/>
          <w:i/>
        </w:rPr>
        <w:softHyphen/>
      </w:r>
      <w:r w:rsidRPr="00AB388C">
        <w:rPr>
          <w:rFonts w:ascii="Times New Roman" w:hAnsi="Times New Roman"/>
          <w:i/>
        </w:rPr>
        <w:softHyphen/>
      </w:r>
    </w:p>
    <w:p w:rsidR="00926930" w:rsidRPr="00AB388C" w:rsidRDefault="00926930" w:rsidP="000E0E10">
      <w:pPr>
        <w:shd w:val="clear" w:color="auto" w:fill="FFFFFF"/>
        <w:jc w:val="both"/>
        <w:rPr>
          <w:rFonts w:ascii="Times New Roman" w:hAnsi="Times New Roman"/>
          <w:i/>
        </w:rPr>
      </w:pPr>
      <w:r w:rsidRPr="00AB388C">
        <w:rPr>
          <w:rFonts w:ascii="Times New Roman" w:hAnsi="Times New Roman"/>
          <w:i/>
        </w:rPr>
        <w:t>____________________________________________________________________</w:t>
      </w:r>
    </w:p>
    <w:p w:rsidR="00926930" w:rsidRPr="00AB388C" w:rsidRDefault="00926930" w:rsidP="000E0E10">
      <w:pPr>
        <w:shd w:val="clear" w:color="auto" w:fill="FFFFFF"/>
        <w:ind w:firstLine="709"/>
        <w:jc w:val="both"/>
        <w:rPr>
          <w:rFonts w:ascii="Times New Roman" w:hAnsi="Times New Roman"/>
        </w:rPr>
      </w:pPr>
      <w:r w:rsidRPr="00AB388C">
        <w:rPr>
          <w:rFonts w:ascii="Times New Roman" w:hAnsi="Times New Roman"/>
        </w:rPr>
        <w:t xml:space="preserve">5. Предметом настоящей проверки является______________________ </w:t>
      </w:r>
      <w:r w:rsidRPr="00AB388C">
        <w:rPr>
          <w:rFonts w:ascii="Times New Roman" w:hAnsi="Times New Roman"/>
          <w:i/>
          <w:iCs/>
        </w:rPr>
        <w:t>(отметить нужное:</w:t>
      </w:r>
    </w:p>
    <w:p w:rsidR="00926930" w:rsidRPr="00AB388C" w:rsidRDefault="00926930" w:rsidP="000E0E10">
      <w:pPr>
        <w:shd w:val="clear" w:color="auto" w:fill="FFFFFF"/>
        <w:jc w:val="both"/>
        <w:rPr>
          <w:rFonts w:ascii="Times New Roman" w:hAnsi="Times New Roman"/>
          <w:i/>
        </w:rPr>
      </w:pPr>
      <w:r w:rsidRPr="00AB388C">
        <w:rPr>
          <w:rFonts w:ascii="Times New Roman" w:hAnsi="Times New Roman"/>
          <w:i/>
        </w:rPr>
        <w:t>а) соблюдение обязательных требований или требований, установленных муниципальными правовыми актами;</w:t>
      </w:r>
    </w:p>
    <w:p w:rsidR="00926930" w:rsidRPr="00AB388C" w:rsidRDefault="00926930" w:rsidP="000E0E10">
      <w:pPr>
        <w:shd w:val="clear" w:color="auto" w:fill="FFFFFF"/>
        <w:jc w:val="both"/>
        <w:rPr>
          <w:rFonts w:ascii="Times New Roman" w:hAnsi="Times New Roman"/>
          <w:i/>
        </w:rPr>
      </w:pPr>
      <w:r w:rsidRPr="00AB388C">
        <w:rPr>
          <w:rFonts w:ascii="Times New Roman" w:hAnsi="Times New Roman"/>
          <w:i/>
        </w:rPr>
        <w:t>б)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926930" w:rsidRPr="00AB388C" w:rsidRDefault="00926930" w:rsidP="000E0E10">
      <w:pPr>
        <w:shd w:val="clear" w:color="auto" w:fill="FFFFFF"/>
        <w:jc w:val="both"/>
        <w:rPr>
          <w:rFonts w:ascii="Times New Roman" w:hAnsi="Times New Roman"/>
          <w:i/>
        </w:rPr>
      </w:pPr>
      <w:r w:rsidRPr="00AB388C">
        <w:rPr>
          <w:rFonts w:ascii="Times New Roman" w:hAnsi="Times New Roman"/>
          <w:i/>
        </w:rPr>
        <w:t>в) выполнение предписаний органов муниципального контроля;</w:t>
      </w:r>
    </w:p>
    <w:p w:rsidR="00926930" w:rsidRPr="00AB388C" w:rsidRDefault="00926930" w:rsidP="000E0E10">
      <w:pPr>
        <w:shd w:val="clear" w:color="auto" w:fill="FFFFFF"/>
        <w:jc w:val="both"/>
        <w:rPr>
          <w:rFonts w:ascii="Times New Roman" w:hAnsi="Times New Roman"/>
          <w:i/>
        </w:rPr>
      </w:pPr>
      <w:r w:rsidRPr="00AB388C">
        <w:rPr>
          <w:rFonts w:ascii="Times New Roman" w:hAnsi="Times New Roman"/>
          <w:i/>
        </w:rPr>
        <w:t>г) проведение мероприятий:</w:t>
      </w:r>
    </w:p>
    <w:p w:rsidR="00926930" w:rsidRPr="00AB388C" w:rsidRDefault="00926930" w:rsidP="000E0E10">
      <w:pPr>
        <w:shd w:val="clear" w:color="auto" w:fill="FFFFFF"/>
        <w:jc w:val="both"/>
        <w:rPr>
          <w:rFonts w:ascii="Times New Roman" w:hAnsi="Times New Roman"/>
          <w:i/>
        </w:rPr>
      </w:pPr>
      <w:r w:rsidRPr="00AB388C">
        <w:rPr>
          <w:rFonts w:ascii="Times New Roman" w:hAnsi="Times New Roman"/>
          <w:i/>
        </w:rPr>
        <w:t>-по предотвращению причинения вреда жизни, здоровью граждан, вреда животным, растениям, окружающей среде;</w:t>
      </w:r>
    </w:p>
    <w:p w:rsidR="00926930" w:rsidRPr="00AB388C" w:rsidRDefault="00926930" w:rsidP="000E0E10">
      <w:pPr>
        <w:shd w:val="clear" w:color="auto" w:fill="FFFFFF"/>
        <w:jc w:val="both"/>
        <w:rPr>
          <w:rFonts w:ascii="Times New Roman" w:hAnsi="Times New Roman"/>
          <w:i/>
        </w:rPr>
      </w:pPr>
      <w:r w:rsidRPr="00AB388C">
        <w:rPr>
          <w:rFonts w:ascii="Times New Roman" w:hAnsi="Times New Roman"/>
          <w:i/>
        </w:rPr>
        <w:t>-по предупреждению возникновения чрезвычайных ситуаций природного и техногенного характера;</w:t>
      </w:r>
    </w:p>
    <w:p w:rsidR="00926930" w:rsidRPr="00AB388C" w:rsidRDefault="00926930" w:rsidP="000E0E10">
      <w:pPr>
        <w:shd w:val="clear" w:color="auto" w:fill="FFFFFF"/>
        <w:jc w:val="both"/>
        <w:rPr>
          <w:rFonts w:ascii="Times New Roman" w:hAnsi="Times New Roman"/>
          <w:i/>
        </w:rPr>
      </w:pPr>
      <w:r w:rsidRPr="00AB388C">
        <w:rPr>
          <w:rFonts w:ascii="Times New Roman" w:hAnsi="Times New Roman"/>
          <w:i/>
        </w:rPr>
        <w:t>-по обеспечению безопасности государства:</w:t>
      </w:r>
    </w:p>
    <w:p w:rsidR="00926930" w:rsidRPr="00AB388C" w:rsidRDefault="00926930" w:rsidP="000E0E10">
      <w:pPr>
        <w:shd w:val="clear" w:color="auto" w:fill="FFFFFF"/>
        <w:jc w:val="both"/>
        <w:rPr>
          <w:rFonts w:ascii="Times New Roman" w:hAnsi="Times New Roman"/>
          <w:i/>
        </w:rPr>
      </w:pPr>
      <w:r w:rsidRPr="00AB388C">
        <w:rPr>
          <w:rFonts w:ascii="Times New Roman" w:hAnsi="Times New Roman"/>
          <w:i/>
        </w:rPr>
        <w:t>-по ликвидации последствий причинения такого вреда.)</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6. Проверку провести в период с «_____» 20__ г. по «____» 20__ г. включительно.</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 xml:space="preserve">7. Правовые основания проведения проверки: </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____________________________________________________________________</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i/>
          <w:iCs/>
        </w:rPr>
        <w:t>(ссылка на положение нормативного правового акта, в соответствии с которым осуществляется проверка; ссылка на положения (нормативных) правовых актов, устанавливающих требования, которые являются предметом проверки)</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 xml:space="preserve">8. В процессе проверки провести следующие мероприятия по контролю, необходимые для достижения целей и задач проведения проверки: </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____________________________________________________________________</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 xml:space="preserve">9. Контроль за выполнением настоящего распоряжения возложить на ____________________________ </w:t>
      </w:r>
      <w:r w:rsidRPr="00AB388C">
        <w:rPr>
          <w:rFonts w:ascii="Times New Roman" w:hAnsi="Times New Roman"/>
          <w:i/>
        </w:rPr>
        <w:t>(должностное лицо администрации)</w:t>
      </w:r>
      <w:r w:rsidRPr="00AB388C">
        <w:rPr>
          <w:rFonts w:ascii="Times New Roman" w:hAnsi="Times New Roman"/>
        </w:rPr>
        <w:t>.</w:t>
      </w:r>
    </w:p>
    <w:p w:rsidR="00926930" w:rsidRPr="00AB388C" w:rsidRDefault="00926930" w:rsidP="000E0E10">
      <w:pPr>
        <w:shd w:val="clear" w:color="auto" w:fill="FFFFFF"/>
        <w:ind w:firstLine="851"/>
        <w:jc w:val="both"/>
        <w:rPr>
          <w:rFonts w:ascii="Times New Roman" w:hAnsi="Times New Roman"/>
        </w:rPr>
      </w:pPr>
      <w:r w:rsidRPr="00AB388C">
        <w:rPr>
          <w:rFonts w:ascii="Times New Roman" w:hAnsi="Times New Roman"/>
        </w:rPr>
        <w:t>10. Распоряжение вступает в силу со дня его подписания.</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 </w:t>
      </w:r>
    </w:p>
    <w:p w:rsidR="00926930" w:rsidRPr="00AB388C" w:rsidRDefault="00926930" w:rsidP="000E0E10">
      <w:pPr>
        <w:shd w:val="clear" w:color="auto" w:fill="FFFFFF"/>
        <w:jc w:val="both"/>
        <w:rPr>
          <w:rFonts w:ascii="Times New Roman" w:hAnsi="Times New Roman"/>
        </w:rPr>
      </w:pPr>
    </w:p>
    <w:p w:rsidR="00926930" w:rsidRPr="00AB388C" w:rsidRDefault="00926930" w:rsidP="000E0E10">
      <w:pPr>
        <w:shd w:val="clear" w:color="auto" w:fill="FFFFFF"/>
        <w:jc w:val="both"/>
        <w:rPr>
          <w:rFonts w:ascii="Times New Roman" w:hAnsi="Times New Roman"/>
        </w:rPr>
      </w:pPr>
    </w:p>
    <w:p w:rsidR="00926930" w:rsidRPr="00AB388C" w:rsidRDefault="00926930" w:rsidP="000E0E10">
      <w:pPr>
        <w:shd w:val="clear" w:color="auto" w:fill="FFFFFF"/>
        <w:jc w:val="both"/>
        <w:rPr>
          <w:rFonts w:ascii="Times New Roman" w:hAnsi="Times New Roman"/>
        </w:rPr>
      </w:pPr>
      <w:r>
        <w:rPr>
          <w:rFonts w:ascii="Times New Roman" w:hAnsi="Times New Roman"/>
        </w:rPr>
        <w:t>И.о. Главы</w:t>
      </w:r>
      <w:r w:rsidRPr="00AB388C">
        <w:rPr>
          <w:rFonts w:ascii="Times New Roman" w:hAnsi="Times New Roman"/>
        </w:rPr>
        <w:t xml:space="preserve"> Администрации Алексеевского</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 xml:space="preserve">сельского поселения </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Чамзинского муниципа</w:t>
      </w:r>
      <w:r>
        <w:rPr>
          <w:rFonts w:ascii="Times New Roman" w:hAnsi="Times New Roman"/>
        </w:rPr>
        <w:t>льного  района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Е.А. Чингалева</w:t>
      </w:r>
      <w:r w:rsidRPr="00AB388C">
        <w:rPr>
          <w:rFonts w:ascii="Times New Roman" w:hAnsi="Times New Roman"/>
        </w:rPr>
        <w:tab/>
      </w:r>
      <w:r w:rsidRPr="00AB388C">
        <w:rPr>
          <w:rFonts w:ascii="Times New Roman" w:hAnsi="Times New Roman"/>
        </w:rPr>
        <w:tab/>
      </w:r>
      <w:r w:rsidRPr="00AB388C">
        <w:rPr>
          <w:rFonts w:ascii="Times New Roman" w:hAnsi="Times New Roman"/>
        </w:rPr>
        <w:tab/>
      </w:r>
      <w:r w:rsidRPr="00AB388C">
        <w:rPr>
          <w:rFonts w:ascii="Times New Roman" w:hAnsi="Times New Roman"/>
        </w:rPr>
        <w:tab/>
      </w:r>
      <w:r w:rsidRPr="00AB388C">
        <w:rPr>
          <w:rFonts w:ascii="Times New Roman" w:hAnsi="Times New Roman"/>
        </w:rPr>
        <w:tab/>
      </w:r>
      <w:r w:rsidRPr="00AB388C">
        <w:rPr>
          <w:rFonts w:ascii="Times New Roman" w:hAnsi="Times New Roman"/>
        </w:rPr>
        <w:tab/>
      </w:r>
      <w:r w:rsidRPr="00AB388C">
        <w:rPr>
          <w:rFonts w:ascii="Times New Roman" w:hAnsi="Times New Roman"/>
        </w:rPr>
        <w:tab/>
      </w:r>
      <w:r w:rsidRPr="00AB388C">
        <w:rPr>
          <w:rFonts w:ascii="Times New Roman" w:hAnsi="Times New Roman"/>
        </w:rPr>
        <w:tab/>
      </w:r>
      <w:r w:rsidRPr="00AB388C">
        <w:rPr>
          <w:rFonts w:ascii="Times New Roman" w:hAnsi="Times New Roman"/>
        </w:rPr>
        <w:tab/>
      </w:r>
      <w:r w:rsidRPr="00AB388C">
        <w:rPr>
          <w:rFonts w:ascii="Times New Roman" w:hAnsi="Times New Roman"/>
        </w:rPr>
        <w:tab/>
      </w:r>
      <w:r w:rsidRPr="00AB388C">
        <w:rPr>
          <w:rFonts w:ascii="Times New Roman" w:hAnsi="Times New Roman"/>
        </w:rPr>
        <w:tab/>
        <w:t> </w:t>
      </w:r>
    </w:p>
    <w:p w:rsidR="00926930" w:rsidRPr="00AB388C" w:rsidRDefault="00926930" w:rsidP="000E0E10">
      <w:pPr>
        <w:shd w:val="clear" w:color="auto" w:fill="FFFFFF"/>
        <w:jc w:val="both"/>
        <w:rPr>
          <w:rFonts w:ascii="Times New Roman" w:hAnsi="Times New Roman"/>
        </w:rPr>
      </w:pPr>
    </w:p>
    <w:p w:rsidR="00926930" w:rsidRPr="00AB388C" w:rsidRDefault="00926930" w:rsidP="000E0E10">
      <w:pPr>
        <w:shd w:val="clear" w:color="auto" w:fill="FFFFFF"/>
        <w:jc w:val="both"/>
        <w:rPr>
          <w:rFonts w:ascii="Times New Roman" w:hAnsi="Times New Roman"/>
        </w:rPr>
      </w:pPr>
    </w:p>
    <w:p w:rsidR="00926930" w:rsidRPr="00AB388C" w:rsidRDefault="00926930" w:rsidP="000E0E10">
      <w:pPr>
        <w:shd w:val="clear" w:color="auto" w:fill="FFFFFF"/>
        <w:jc w:val="both"/>
        <w:rPr>
          <w:rFonts w:ascii="Times New Roman" w:hAnsi="Times New Roman"/>
        </w:rPr>
      </w:pPr>
    </w:p>
    <w:p w:rsidR="00926930" w:rsidRPr="00AB388C" w:rsidRDefault="00926930" w:rsidP="000E0E10">
      <w:pPr>
        <w:shd w:val="clear" w:color="auto" w:fill="FFFFFF"/>
        <w:jc w:val="both"/>
        <w:rPr>
          <w:rFonts w:ascii="Times New Roman" w:hAnsi="Times New Roman"/>
        </w:rPr>
      </w:pPr>
    </w:p>
    <w:p w:rsidR="00926930" w:rsidRPr="00AB388C" w:rsidRDefault="00926930" w:rsidP="000E0E10">
      <w:pPr>
        <w:shd w:val="clear" w:color="auto" w:fill="FFFFFF"/>
        <w:jc w:val="both"/>
        <w:rPr>
          <w:rFonts w:ascii="Times New Roman" w:hAnsi="Times New Roman"/>
        </w:rPr>
      </w:pPr>
    </w:p>
    <w:p w:rsidR="00926930" w:rsidRPr="00AB388C" w:rsidRDefault="00926930" w:rsidP="000E0E10">
      <w:pPr>
        <w:shd w:val="clear" w:color="auto" w:fill="FFFFFF"/>
        <w:jc w:val="both"/>
        <w:rPr>
          <w:rFonts w:ascii="Times New Roman" w:hAnsi="Times New Roman"/>
        </w:rPr>
      </w:pPr>
    </w:p>
    <w:p w:rsidR="00926930" w:rsidRPr="00AB388C" w:rsidRDefault="00926930" w:rsidP="000E0E10">
      <w:pPr>
        <w:shd w:val="clear" w:color="auto" w:fill="FFFFFF"/>
        <w:jc w:val="both"/>
        <w:rPr>
          <w:rFonts w:ascii="Times New Roman" w:hAnsi="Times New Roman"/>
        </w:rPr>
      </w:pPr>
    </w:p>
    <w:p w:rsidR="00926930" w:rsidRDefault="00926930" w:rsidP="000E0E10">
      <w:pPr>
        <w:shd w:val="clear" w:color="auto" w:fill="FFFFFF"/>
        <w:jc w:val="both"/>
        <w:rPr>
          <w:rFonts w:ascii="Times New Roman" w:hAnsi="Times New Roman"/>
        </w:rPr>
      </w:pPr>
    </w:p>
    <w:p w:rsidR="00926930" w:rsidRDefault="00926930" w:rsidP="000E0E10">
      <w:pPr>
        <w:shd w:val="clear" w:color="auto" w:fill="FFFFFF"/>
        <w:jc w:val="both"/>
        <w:rPr>
          <w:rFonts w:ascii="Times New Roman" w:hAnsi="Times New Roman"/>
        </w:rPr>
      </w:pPr>
    </w:p>
    <w:p w:rsidR="00926930" w:rsidRDefault="00926930" w:rsidP="000E0E10">
      <w:pPr>
        <w:shd w:val="clear" w:color="auto" w:fill="FFFFFF"/>
        <w:jc w:val="both"/>
        <w:rPr>
          <w:rFonts w:ascii="Times New Roman" w:hAnsi="Times New Roman"/>
        </w:rPr>
      </w:pPr>
    </w:p>
    <w:p w:rsidR="00926930" w:rsidRPr="00AB388C" w:rsidRDefault="00926930" w:rsidP="000E0E10">
      <w:pPr>
        <w:shd w:val="clear" w:color="auto" w:fill="FFFFFF"/>
        <w:jc w:val="both"/>
        <w:rPr>
          <w:rFonts w:ascii="Times New Roman" w:hAnsi="Times New Roman"/>
        </w:rPr>
      </w:pPr>
    </w:p>
    <w:p w:rsidR="00926930" w:rsidRPr="00AB388C" w:rsidRDefault="00926930" w:rsidP="00291E2F">
      <w:pPr>
        <w:shd w:val="clear" w:color="auto" w:fill="FFFFFF"/>
        <w:jc w:val="right"/>
        <w:rPr>
          <w:rFonts w:ascii="Times New Roman" w:hAnsi="Times New Roman"/>
        </w:rPr>
      </w:pPr>
      <w:r w:rsidRPr="00AB388C">
        <w:rPr>
          <w:rFonts w:ascii="Times New Roman" w:hAnsi="Times New Roman"/>
        </w:rPr>
        <w:t xml:space="preserve">                                                                                                                                                    ПРИЛОЖЕНИЕ № 2</w:t>
      </w:r>
    </w:p>
    <w:p w:rsidR="00926930" w:rsidRPr="00AB388C" w:rsidRDefault="00926930" w:rsidP="000E0E10">
      <w:pPr>
        <w:shd w:val="clear" w:color="auto" w:fill="FFFFFF"/>
        <w:ind w:left="5103"/>
        <w:jc w:val="center"/>
        <w:rPr>
          <w:rFonts w:ascii="Times New Roman" w:hAnsi="Times New Roman"/>
          <w:bCs/>
        </w:rPr>
      </w:pPr>
      <w:r w:rsidRPr="00AB388C">
        <w:rPr>
          <w:rFonts w:ascii="Times New Roman" w:hAnsi="Times New Roman"/>
        </w:rPr>
        <w:t xml:space="preserve">к административному регламенту </w:t>
      </w:r>
      <w:r w:rsidRPr="00AB388C">
        <w:rPr>
          <w:rFonts w:ascii="Times New Roman" w:hAnsi="Times New Roman"/>
          <w:bCs/>
        </w:rPr>
        <w:t>«Осуществление муниципального контроля в области торговой деятельности»</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 </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i/>
          <w:iCs/>
        </w:rPr>
        <w:t>(место составления акта)</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________________________ «_____»___________20__ г.</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i/>
          <w:iCs/>
        </w:rPr>
        <w:t>(дата составления акта)</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i/>
          <w:iCs/>
        </w:rPr>
        <w:t>________________________</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i/>
          <w:iCs/>
        </w:rPr>
        <w:t>(время составления акта)</w:t>
      </w:r>
    </w:p>
    <w:p w:rsidR="00926930" w:rsidRPr="00AB388C" w:rsidRDefault="00926930" w:rsidP="000E0E10">
      <w:pPr>
        <w:shd w:val="clear" w:color="auto" w:fill="FFFFFF"/>
        <w:jc w:val="center"/>
        <w:rPr>
          <w:rFonts w:ascii="Times New Roman" w:hAnsi="Times New Roman"/>
        </w:rPr>
      </w:pPr>
      <w:r w:rsidRPr="00AB388C">
        <w:rPr>
          <w:rFonts w:ascii="Times New Roman" w:hAnsi="Times New Roman"/>
        </w:rPr>
        <w:t>Акт проверки</w:t>
      </w:r>
    </w:p>
    <w:p w:rsidR="00926930" w:rsidRPr="00AB388C" w:rsidRDefault="00926930" w:rsidP="000E0E10">
      <w:pPr>
        <w:shd w:val="clear" w:color="auto" w:fill="FFFFFF"/>
        <w:jc w:val="center"/>
        <w:rPr>
          <w:rFonts w:ascii="Times New Roman" w:hAnsi="Times New Roman"/>
        </w:rPr>
      </w:pPr>
      <w:r w:rsidRPr="00AB388C">
        <w:rPr>
          <w:rFonts w:ascii="Times New Roman" w:hAnsi="Times New Roman"/>
        </w:rPr>
        <w:t>в области торговой деятельности органом муниципального контроля</w:t>
      </w:r>
    </w:p>
    <w:p w:rsidR="00926930" w:rsidRPr="00AB388C" w:rsidRDefault="00926930" w:rsidP="000E0E10">
      <w:pPr>
        <w:shd w:val="clear" w:color="auto" w:fill="FFFFFF"/>
        <w:jc w:val="center"/>
        <w:rPr>
          <w:rFonts w:ascii="Times New Roman" w:hAnsi="Times New Roman"/>
        </w:rPr>
      </w:pPr>
      <w:r w:rsidRPr="00AB388C">
        <w:rPr>
          <w:rFonts w:ascii="Times New Roman" w:hAnsi="Times New Roman"/>
        </w:rPr>
        <w:t>юридического лица, индивидуального предпринимателя</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 ____________                                                               «____»___________20__ г. по адресу: _______________________________________________________</w:t>
      </w:r>
    </w:p>
    <w:p w:rsidR="00926930" w:rsidRPr="00AB388C" w:rsidRDefault="00926930" w:rsidP="000E0E10">
      <w:pPr>
        <w:shd w:val="clear" w:color="auto" w:fill="FFFFFF"/>
        <w:jc w:val="center"/>
        <w:rPr>
          <w:rFonts w:ascii="Times New Roman" w:hAnsi="Times New Roman"/>
        </w:rPr>
      </w:pPr>
      <w:r w:rsidRPr="00AB388C">
        <w:rPr>
          <w:rFonts w:ascii="Times New Roman" w:hAnsi="Times New Roman"/>
          <w:i/>
          <w:iCs/>
        </w:rPr>
        <w:t>(место проведения проверки)</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На основании:_______________________________________________________</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i/>
          <w:iCs/>
        </w:rPr>
        <w:t>(вид документа с указанием реквизитов (номер, дата), фамилии, имени, отчества (в случае, если имеется), должность руководителя, заместителя руководителя органа муниципального контроля, издавшего распоряжение о проведении проверки)</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была проведена проверка в отношении:</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____________________________________________________________________</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i/>
          <w:iCs/>
        </w:rPr>
        <w:t>(полное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Продолжительность проверки:__________________________________________</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 xml:space="preserve">Акт составлен: ___________________________________________   </w:t>
      </w:r>
      <w:r w:rsidRPr="00AB388C">
        <w:rPr>
          <w:rFonts w:ascii="Times New Roman" w:hAnsi="Times New Roman"/>
          <w:i/>
          <w:iCs/>
        </w:rPr>
        <w:t>(наименование органа муниципального контроля)</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С копией распоряжения о проведении проверки ознакомлен:</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i/>
          <w:iCs/>
        </w:rPr>
        <w:t>(заполняется при проведении выездной проверки) __________________________________________________________________</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i/>
          <w:iCs/>
        </w:rPr>
        <w:t>(фамилии, имена, отчества (в случае, если имеется), подпись, дата, время)</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Дата и номер решения прокурора (его заместителя) о согласовании проведения проверки: ________________________________________________________</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i/>
          <w:iCs/>
        </w:rPr>
        <w:t>(заполняется в случае проведения внеплановой проверки субъекта малого или среднего предпринимательства)</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Лицо(а), проводившие проверку: ________________________________________</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i/>
          <w:iCs/>
        </w:rPr>
        <w:t xml:space="preserve"> (фамилия, имя, отчество (в случае, если имеется), должность должностного лица (должностных лиц), проводившего(их) проверку; в случае привлечения к участию к проверке экспертов, экспертных организаций указывается (фамилии, имена, отчества (в случае, если имеется), должности экспертов и/или наименование экспертных организаций)</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 xml:space="preserve">При проведении проверки присутствовали: </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_________________________________________________________________</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i/>
          <w:iCs/>
        </w:rPr>
        <w:t>(фамилия, имя, отчество (в случае, если имеется),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мероприятий по проверке)</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В ходе проведения проверки:</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выявлены нарушения обязательных требований или требований, установленных муниципальными правовыми актами:</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____________________________________________________________________</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i/>
          <w:iCs/>
        </w:rPr>
        <w:t>(с указанием характера нарушений; лиц, допустивших нарушения)</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выявлены несоответствия сведений, содержащихся в уведомлении о начале осуществления отдельных видов предпринимательской деятельности, обязательным требованиям (с указанием положений (нормативных) правовых актов):______________________________________________________________</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 xml:space="preserve">выявлены факты невыполнения предписаний органов муниципального контроля </w:t>
      </w:r>
      <w:r w:rsidRPr="00AB388C">
        <w:rPr>
          <w:rFonts w:ascii="Times New Roman" w:hAnsi="Times New Roman"/>
          <w:i/>
          <w:iCs/>
        </w:rPr>
        <w:t>(с указанием реквизитов выданных предписаний):</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____________________________________________________________________</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нарушений не выявлено ______________________________________________</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 xml:space="preserve">Запись в Журнал учета проверок юридического лица, индивидуального предпринимателя, проводимых органами муниципального контроля внесена </w:t>
      </w:r>
      <w:r w:rsidRPr="00AB388C">
        <w:rPr>
          <w:rFonts w:ascii="Times New Roman" w:hAnsi="Times New Roman"/>
          <w:i/>
          <w:iCs/>
        </w:rPr>
        <w:t>(заполняется при проведении выездной проверки):</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____________________________________________________________________</w:t>
      </w:r>
      <w:r w:rsidRPr="00AB388C">
        <w:rPr>
          <w:rFonts w:ascii="Times New Roman" w:hAnsi="Times New Roman"/>
          <w:i/>
          <w:iCs/>
        </w:rPr>
        <w:t xml:space="preserve"> (подпись проверяющего) (подпись уполномоченного представителя юридического лица, индивидуального предпринимателя, его уполномоченного представителя)</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 xml:space="preserve">Журнал учета проверок юридического лица, индивидуального предпринимателя, проводимых органами муниципального контроля отсутствует </w:t>
      </w:r>
      <w:r w:rsidRPr="00AB388C">
        <w:rPr>
          <w:rFonts w:ascii="Times New Roman" w:hAnsi="Times New Roman"/>
          <w:i/>
          <w:iCs/>
        </w:rPr>
        <w:t>(заполняется при проведении выездной проверки):</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____________________________________________________________________</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i/>
          <w:iCs/>
        </w:rPr>
        <w:t>(подпись проверяющего) (подпись уполномоченного представителя юридического лица, индивидуального предпринимателя, его уполномоченного представителя)</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 xml:space="preserve">Прилагаемые документы: </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_________________________________________________________________</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 xml:space="preserve">Подписи лиц, проводивших проверку: </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____________________________________________________________________С актом проверки ознакомлен(а), копию акта со всеми приложениями получил(а): ______________________________________________________</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 </w:t>
      </w:r>
      <w:r w:rsidRPr="00AB388C">
        <w:rPr>
          <w:rFonts w:ascii="Times New Roman" w:hAnsi="Times New Roman"/>
          <w:i/>
          <w:iCs/>
        </w:rPr>
        <w:t>(фамилия, имя, отчество (в случае, если имеется), должность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«____»___________20___ г.___________</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i/>
          <w:iCs/>
        </w:rPr>
        <w:t>(подпись)</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 </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rPr>
        <w:t>Пометка об отказе ознакомления с актом проверки: _______________________</w:t>
      </w:r>
    </w:p>
    <w:p w:rsidR="00926930" w:rsidRPr="00AB388C" w:rsidRDefault="00926930" w:rsidP="000E0E10">
      <w:pPr>
        <w:shd w:val="clear" w:color="auto" w:fill="FFFFFF"/>
        <w:jc w:val="both"/>
        <w:rPr>
          <w:rFonts w:ascii="Times New Roman" w:hAnsi="Times New Roman"/>
        </w:rPr>
      </w:pPr>
      <w:r w:rsidRPr="00AB388C">
        <w:rPr>
          <w:rFonts w:ascii="Times New Roman" w:hAnsi="Times New Roman"/>
          <w:i/>
          <w:iCs/>
        </w:rPr>
        <w:t>(подпись уполномоченного должностного лица (лиц) проводивших проверку)</w:t>
      </w:r>
      <w:r w:rsidRPr="00AB388C">
        <w:rPr>
          <w:rFonts w:ascii="Times New Roman" w:hAnsi="Times New Roman"/>
        </w:rPr>
        <w:t xml:space="preserve"> </w:t>
      </w:r>
    </w:p>
    <w:p w:rsidR="00926930" w:rsidRPr="00AB388C" w:rsidRDefault="00926930" w:rsidP="000E0E10">
      <w:pPr>
        <w:jc w:val="center"/>
        <w:outlineLvl w:val="0"/>
        <w:rPr>
          <w:rFonts w:ascii="Times New Roman" w:hAnsi="Times New Roman"/>
        </w:rPr>
      </w:pPr>
    </w:p>
    <w:p w:rsidR="00926930" w:rsidRPr="00AB388C" w:rsidRDefault="00926930">
      <w:pPr>
        <w:rPr>
          <w:rFonts w:ascii="Times New Roman" w:hAnsi="Times New Roman"/>
        </w:rPr>
      </w:pPr>
    </w:p>
    <w:sectPr w:rsidR="00926930" w:rsidRPr="00AB388C" w:rsidSect="006469D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E0E10"/>
    <w:rsid w:val="000E0E10"/>
    <w:rsid w:val="001E1F03"/>
    <w:rsid w:val="00291E2F"/>
    <w:rsid w:val="002A3443"/>
    <w:rsid w:val="002E5BF7"/>
    <w:rsid w:val="0030238C"/>
    <w:rsid w:val="003418B6"/>
    <w:rsid w:val="0036739A"/>
    <w:rsid w:val="00414E00"/>
    <w:rsid w:val="004764F5"/>
    <w:rsid w:val="0051182C"/>
    <w:rsid w:val="00534A77"/>
    <w:rsid w:val="006136E9"/>
    <w:rsid w:val="00630BEF"/>
    <w:rsid w:val="006469DD"/>
    <w:rsid w:val="00667B0C"/>
    <w:rsid w:val="00695748"/>
    <w:rsid w:val="00771DD0"/>
    <w:rsid w:val="007C02AB"/>
    <w:rsid w:val="007E5333"/>
    <w:rsid w:val="00926930"/>
    <w:rsid w:val="00996B64"/>
    <w:rsid w:val="009A4ACD"/>
    <w:rsid w:val="009B3173"/>
    <w:rsid w:val="009E1C99"/>
    <w:rsid w:val="00A563A6"/>
    <w:rsid w:val="00A946B2"/>
    <w:rsid w:val="00AB388C"/>
    <w:rsid w:val="00B7316E"/>
    <w:rsid w:val="00B81850"/>
    <w:rsid w:val="00BD389B"/>
    <w:rsid w:val="00D25D25"/>
    <w:rsid w:val="00D84BFD"/>
    <w:rsid w:val="00DE2713"/>
    <w:rsid w:val="00E0680A"/>
    <w:rsid w:val="00F121B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69DD"/>
    <w:pPr>
      <w:spacing w:after="200" w:line="276" w:lineRule="auto"/>
    </w:pPr>
  </w:style>
  <w:style w:type="paragraph" w:styleId="Heading1">
    <w:name w:val="heading 1"/>
    <w:basedOn w:val="Normal"/>
    <w:next w:val="Normal"/>
    <w:link w:val="Heading1Char"/>
    <w:uiPriority w:val="99"/>
    <w:qFormat/>
    <w:rsid w:val="00A563A6"/>
    <w:pPr>
      <w:widowControl w:val="0"/>
      <w:autoSpaceDE w:val="0"/>
      <w:autoSpaceDN w:val="0"/>
      <w:adjustRightInd w:val="0"/>
      <w:spacing w:before="108" w:after="108" w:line="240" w:lineRule="auto"/>
      <w:jc w:val="center"/>
      <w:outlineLvl w:val="0"/>
    </w:pPr>
    <w:rPr>
      <w:rFonts w:ascii="Arial" w:hAnsi="Arial" w:cs="Arial"/>
      <w:b/>
      <w:bCs/>
      <w:color w:val="000080"/>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563A6"/>
    <w:rPr>
      <w:rFonts w:ascii="Arial" w:hAnsi="Arial" w:cs="Arial"/>
      <w:b/>
      <w:bCs/>
      <w:color w:val="000080"/>
      <w:sz w:val="24"/>
      <w:szCs w:val="24"/>
    </w:rPr>
  </w:style>
  <w:style w:type="paragraph" w:styleId="Subtitle">
    <w:name w:val="Subtitle"/>
    <w:basedOn w:val="Normal"/>
    <w:link w:val="SubtitleChar"/>
    <w:uiPriority w:val="99"/>
    <w:qFormat/>
    <w:rsid w:val="000E0E10"/>
    <w:pPr>
      <w:spacing w:after="0" w:line="240" w:lineRule="auto"/>
    </w:pPr>
    <w:rPr>
      <w:rFonts w:ascii="Times New Roman" w:hAnsi="Times New Roman"/>
      <w:sz w:val="28"/>
      <w:szCs w:val="24"/>
    </w:rPr>
  </w:style>
  <w:style w:type="character" w:customStyle="1" w:styleId="SubtitleChar">
    <w:name w:val="Subtitle Char"/>
    <w:basedOn w:val="DefaultParagraphFont"/>
    <w:link w:val="Subtitle"/>
    <w:uiPriority w:val="99"/>
    <w:locked/>
    <w:rsid w:val="000E0E10"/>
    <w:rPr>
      <w:rFonts w:ascii="Times New Roman" w:hAnsi="Times New Roman" w:cs="Times New Roman"/>
      <w:sz w:val="24"/>
      <w:szCs w:val="24"/>
    </w:rPr>
  </w:style>
  <w:style w:type="paragraph" w:styleId="BalloonText">
    <w:name w:val="Balloon Text"/>
    <w:basedOn w:val="Normal"/>
    <w:link w:val="BalloonTextChar"/>
    <w:uiPriority w:val="99"/>
    <w:semiHidden/>
    <w:rsid w:val="00E068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0680A"/>
    <w:rPr>
      <w:rFonts w:ascii="Tahoma" w:hAnsi="Tahoma" w:cs="Tahoma"/>
      <w:sz w:val="16"/>
      <w:szCs w:val="16"/>
    </w:rPr>
  </w:style>
  <w:style w:type="paragraph" w:styleId="ListParagraph">
    <w:name w:val="List Paragraph"/>
    <w:basedOn w:val="Normal"/>
    <w:uiPriority w:val="99"/>
    <w:qFormat/>
    <w:rsid w:val="009A4ACD"/>
    <w:pPr>
      <w:ind w:left="720"/>
      <w:contextualSpacing/>
    </w:pPr>
  </w:style>
  <w:style w:type="character" w:customStyle="1" w:styleId="a">
    <w:name w:val="Гипертекстовая ссылка"/>
    <w:basedOn w:val="DefaultParagraphFont"/>
    <w:uiPriority w:val="99"/>
    <w:rsid w:val="00A563A6"/>
    <w:rPr>
      <w:rFonts w:cs="Times New Roman"/>
      <w:b/>
      <w:bCs/>
      <w:color w:val="008000"/>
    </w:rPr>
  </w:style>
</w:styles>
</file>

<file path=word/webSettings.xml><?xml version="1.0" encoding="utf-8"?>
<w:webSettings xmlns:r="http://schemas.openxmlformats.org/officeDocument/2006/relationships" xmlns:w="http://schemas.openxmlformats.org/wordprocessingml/2006/main">
  <w:divs>
    <w:div w:id="65879968">
      <w:marLeft w:val="0"/>
      <w:marRight w:val="0"/>
      <w:marTop w:val="0"/>
      <w:marBottom w:val="0"/>
      <w:divBdr>
        <w:top w:val="none" w:sz="0" w:space="0" w:color="auto"/>
        <w:left w:val="none" w:sz="0" w:space="0" w:color="auto"/>
        <w:bottom w:val="none" w:sz="0" w:space="0" w:color="auto"/>
        <w:right w:val="none" w:sz="0" w:space="0" w:color="auto"/>
      </w:divBdr>
    </w:div>
    <w:div w:id="65879969">
      <w:marLeft w:val="0"/>
      <w:marRight w:val="0"/>
      <w:marTop w:val="0"/>
      <w:marBottom w:val="0"/>
      <w:divBdr>
        <w:top w:val="none" w:sz="0" w:space="0" w:color="auto"/>
        <w:left w:val="none" w:sz="0" w:space="0" w:color="auto"/>
        <w:bottom w:val="none" w:sz="0" w:space="0" w:color="auto"/>
        <w:right w:val="none" w:sz="0" w:space="0" w:color="auto"/>
      </w:divBdr>
    </w:div>
    <w:div w:id="658799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garantF1://3150974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67</TotalTime>
  <Pages>19</Pages>
  <Words>5959</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20</cp:revision>
  <cp:lastPrinted>2018-09-14T09:57:00Z</cp:lastPrinted>
  <dcterms:created xsi:type="dcterms:W3CDTF">2013-07-08T08:08:00Z</dcterms:created>
  <dcterms:modified xsi:type="dcterms:W3CDTF">2018-09-14T10:00:00Z</dcterms:modified>
</cp:coreProperties>
</file>