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654" w:rsidRDefault="00C53654" w:rsidP="00C6702C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C53654" w:rsidRPr="00993E29" w:rsidRDefault="00C53654" w:rsidP="00993E2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93E29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C53654" w:rsidRPr="00993E29" w:rsidRDefault="00C53654" w:rsidP="00993E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93E29">
        <w:rPr>
          <w:rFonts w:ascii="Times New Roman" w:hAnsi="Times New Roman" w:cs="Times New Roman"/>
          <w:b/>
          <w:sz w:val="32"/>
          <w:szCs w:val="32"/>
        </w:rPr>
        <w:t>Чамзинский муниципальный район</w:t>
      </w:r>
    </w:p>
    <w:p w:rsidR="00C53654" w:rsidRPr="00993E29" w:rsidRDefault="00C53654" w:rsidP="00993E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93E29">
        <w:rPr>
          <w:rFonts w:ascii="Times New Roman" w:hAnsi="Times New Roman" w:cs="Times New Roman"/>
          <w:b/>
          <w:sz w:val="32"/>
          <w:szCs w:val="32"/>
        </w:rPr>
        <w:t>Совет депутатов Алексеевского сельского поселения</w:t>
      </w:r>
    </w:p>
    <w:p w:rsidR="00C53654" w:rsidRPr="00DE71BD" w:rsidRDefault="00C53654" w:rsidP="00C6702C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654" w:rsidRDefault="00C53654" w:rsidP="00993E29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71BD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53654" w:rsidRPr="00993E29" w:rsidRDefault="00C53654" w:rsidP="00993E29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3E29">
        <w:rPr>
          <w:rFonts w:ascii="Times New Roman" w:hAnsi="Times New Roman" w:cs="Times New Roman"/>
          <w:bCs/>
          <w:sz w:val="24"/>
          <w:szCs w:val="24"/>
        </w:rPr>
        <w:t xml:space="preserve">( </w:t>
      </w:r>
      <w:r w:rsidRPr="00993E29">
        <w:rPr>
          <w:rFonts w:ascii="Times New Roman" w:hAnsi="Times New Roman" w:cs="Times New Roman"/>
          <w:bCs/>
          <w:sz w:val="24"/>
          <w:szCs w:val="24"/>
          <w:lang w:val="en-US"/>
        </w:rPr>
        <w:t>XXII</w:t>
      </w:r>
      <w:r w:rsidRPr="00993E29">
        <w:rPr>
          <w:rFonts w:ascii="Times New Roman" w:hAnsi="Times New Roman" w:cs="Times New Roman"/>
          <w:bCs/>
          <w:sz w:val="24"/>
          <w:szCs w:val="24"/>
        </w:rPr>
        <w:t>-ой внеочередной сессии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C53654" w:rsidRPr="00DE71BD" w:rsidRDefault="00C53654" w:rsidP="005A7640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 w:rsidRPr="00DE71B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DE71BD">
        <w:rPr>
          <w:sz w:val="28"/>
          <w:szCs w:val="28"/>
        </w:rPr>
        <w:t xml:space="preserve">от </w:t>
      </w:r>
      <w:r>
        <w:rPr>
          <w:sz w:val="28"/>
          <w:szCs w:val="28"/>
        </w:rPr>
        <w:t>06.07.</w:t>
      </w:r>
      <w:r w:rsidRPr="00DE71BD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DE71BD">
        <w:rPr>
          <w:sz w:val="28"/>
          <w:szCs w:val="28"/>
        </w:rPr>
        <w:t xml:space="preserve">  года                                                           </w:t>
      </w:r>
      <w:r>
        <w:rPr>
          <w:sz w:val="28"/>
          <w:szCs w:val="28"/>
        </w:rPr>
        <w:t xml:space="preserve">                                 </w:t>
      </w:r>
      <w:r w:rsidRPr="00DE71BD">
        <w:rPr>
          <w:sz w:val="28"/>
          <w:szCs w:val="28"/>
        </w:rPr>
        <w:t>№</w:t>
      </w:r>
      <w:r>
        <w:rPr>
          <w:sz w:val="28"/>
          <w:szCs w:val="28"/>
        </w:rPr>
        <w:t xml:space="preserve"> 77</w:t>
      </w:r>
    </w:p>
    <w:p w:rsidR="00C53654" w:rsidRPr="00DE71BD" w:rsidRDefault="00C53654" w:rsidP="005A7640">
      <w:pPr>
        <w:widowControl w:val="0"/>
        <w:autoSpaceDE w:val="0"/>
        <w:autoSpaceDN w:val="0"/>
        <w:adjustRightInd w:val="0"/>
        <w:ind w:firstLine="54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C53654" w:rsidRPr="005A7640" w:rsidRDefault="00C53654" w:rsidP="00C6702C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640">
        <w:rPr>
          <w:rFonts w:ascii="Times New Roman" w:hAnsi="Times New Roman" w:cs="Times New Roman"/>
          <w:b/>
          <w:sz w:val="28"/>
          <w:szCs w:val="28"/>
        </w:rPr>
        <w:t>п. Алексеевка</w:t>
      </w:r>
    </w:p>
    <w:p w:rsidR="00C53654" w:rsidRPr="00144E3B" w:rsidRDefault="00C53654" w:rsidP="00C6702C">
      <w:pPr>
        <w:autoSpaceDE w:val="0"/>
        <w:autoSpaceDN w:val="0"/>
        <w:adjustRightInd w:val="0"/>
        <w:jc w:val="center"/>
        <w:rPr>
          <w:b/>
          <w:bCs/>
        </w:rPr>
      </w:pPr>
    </w:p>
    <w:p w:rsidR="00C53654" w:rsidRPr="00144E3B" w:rsidRDefault="00C53654" w:rsidP="00C6702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4E3B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 о самообложении граждан, порядке</w:t>
      </w:r>
    </w:p>
    <w:p w:rsidR="00C53654" w:rsidRPr="00144E3B" w:rsidRDefault="00C53654" w:rsidP="00C6702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4E3B">
        <w:rPr>
          <w:rFonts w:ascii="Times New Roman" w:hAnsi="Times New Roman" w:cs="Times New Roman"/>
          <w:b/>
          <w:bCs/>
          <w:sz w:val="28"/>
          <w:szCs w:val="28"/>
        </w:rPr>
        <w:t>сбора и использования средств самообложения граждан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44E3B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Алексеевского сельского поселения Чамзинского </w:t>
      </w:r>
      <w:r w:rsidRPr="00144E3B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Республики Мордовия</w:t>
      </w:r>
    </w:p>
    <w:p w:rsidR="00C53654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144E3B">
          <w:rPr>
            <w:rFonts w:ascii="Times New Roman" w:hAnsi="Times New Roman" w:cs="Times New Roman"/>
            <w:sz w:val="28"/>
            <w:szCs w:val="28"/>
          </w:rPr>
          <w:t>статьей 56</w:t>
        </w:r>
      </w:hyperlink>
      <w:r w:rsidRPr="00144E3B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        №131-ФЗ «Об общих принципах организации местного самоуправления в Российской Федерации» и Уставом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Совет депутатов решил: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ar34" w:history="1">
        <w:r w:rsidRPr="00144E3B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144E3B">
        <w:rPr>
          <w:rFonts w:ascii="Times New Roman" w:hAnsi="Times New Roman" w:cs="Times New Roman"/>
          <w:sz w:val="28"/>
          <w:szCs w:val="28"/>
        </w:rPr>
        <w:t xml:space="preserve"> о самообложении граждан, порядке сбора и использования средств самообложения граждан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 w:rsidRPr="00144E3B">
        <w:rPr>
          <w:rFonts w:ascii="Times New Roman" w:hAnsi="Times New Roman" w:cs="Times New Roman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sz w:val="28"/>
          <w:szCs w:val="28"/>
        </w:rPr>
        <w:t>Чамзинского</w:t>
      </w:r>
      <w:r w:rsidRPr="00144E3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согласно Приложению.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Алексеевского сельского поселения.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решения возложить на Главу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C53654" w:rsidRPr="00144E3B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Default="00C53654" w:rsidP="00C6702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53654" w:rsidRPr="003B20C3" w:rsidRDefault="00C53654" w:rsidP="00C6702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53654" w:rsidRPr="003B20C3" w:rsidRDefault="00C53654" w:rsidP="00C6702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B20C3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 w:rsidRPr="003B20C3">
        <w:rPr>
          <w:rFonts w:ascii="Times New Roman" w:hAnsi="Times New Roman" w:cs="Times New Roman"/>
          <w:sz w:val="28"/>
          <w:szCs w:val="28"/>
        </w:rPr>
        <w:t xml:space="preserve"> поселения: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B20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Е.И. Бочкарева</w:t>
      </w:r>
    </w:p>
    <w:p w:rsidR="00C53654" w:rsidRPr="003B20C3" w:rsidRDefault="00C53654" w:rsidP="00C6702C">
      <w:pPr>
        <w:rPr>
          <w:rFonts w:ascii="Times New Roman" w:hAnsi="Times New Roman" w:cs="Times New Roman"/>
          <w:sz w:val="28"/>
          <w:szCs w:val="28"/>
        </w:rPr>
      </w:pPr>
    </w:p>
    <w:p w:rsidR="00C53654" w:rsidRPr="003B20C3" w:rsidRDefault="00C53654" w:rsidP="00C6702C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53654" w:rsidRPr="003B20C3" w:rsidRDefault="00C53654" w:rsidP="00C6702C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53654" w:rsidRPr="003B20C3" w:rsidRDefault="00C53654" w:rsidP="00C6702C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53654" w:rsidRPr="003B20C3" w:rsidRDefault="00C53654" w:rsidP="00C6702C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53654" w:rsidRDefault="00C53654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53654" w:rsidRPr="003C35E0" w:rsidRDefault="00C53654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C35E0">
        <w:rPr>
          <w:rFonts w:ascii="Times New Roman" w:hAnsi="Times New Roman" w:cs="Times New Roman"/>
          <w:sz w:val="24"/>
          <w:szCs w:val="24"/>
        </w:rPr>
        <w:t>Приложение к решению</w:t>
      </w:r>
    </w:p>
    <w:p w:rsidR="00C53654" w:rsidRDefault="00C53654" w:rsidP="00C6702C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3C35E0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C53654" w:rsidRPr="003C35E0" w:rsidRDefault="00C53654" w:rsidP="00C6702C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Алексеевского </w:t>
      </w:r>
      <w:r w:rsidRPr="00C528C7">
        <w:rPr>
          <w:rFonts w:ascii="Times New Roman" w:hAnsi="Times New Roman" w:cs="Times New Roman"/>
          <w:sz w:val="24"/>
          <w:szCs w:val="24"/>
        </w:rPr>
        <w:t>сельского</w:t>
      </w:r>
      <w:r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C53654" w:rsidRDefault="00C53654" w:rsidP="00C6702C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3C35E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06.07.2018 г. № 77</w:t>
      </w:r>
    </w:p>
    <w:p w:rsidR="00C53654" w:rsidRDefault="00C53654" w:rsidP="00C6702C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C53654" w:rsidRPr="003C35E0" w:rsidRDefault="00C53654" w:rsidP="00C6702C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C53654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34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144E3B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C53654" w:rsidRPr="00144E3B" w:rsidRDefault="00C53654" w:rsidP="00C6702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44E3B">
        <w:rPr>
          <w:rFonts w:ascii="Times New Roman" w:hAnsi="Times New Roman" w:cs="Times New Roman"/>
          <w:b/>
          <w:bCs/>
          <w:sz w:val="28"/>
          <w:szCs w:val="28"/>
        </w:rPr>
        <w:t xml:space="preserve">о самообложении граждан и порядке сбора и использования средств самообложения граждан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Алексеевского </w:t>
      </w:r>
      <w:r w:rsidRPr="00C528C7"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</w:t>
      </w:r>
    </w:p>
    <w:p w:rsidR="00C53654" w:rsidRPr="00144E3B" w:rsidRDefault="00C53654" w:rsidP="00C6702C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44E3B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C53654" w:rsidRPr="00144E3B" w:rsidRDefault="00C53654" w:rsidP="00C6702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1.1. Настоящее Положение регулирует порядок введения, сбора и использования средств самообложения граждан для решения конкретных вопросов местного значения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(далее</w:t>
      </w:r>
      <w:r w:rsidRPr="00144E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 w:rsidRPr="00144E3B">
        <w:rPr>
          <w:rFonts w:ascii="Times New Roman" w:hAnsi="Times New Roman" w:cs="Times New Roman"/>
          <w:sz w:val="28"/>
          <w:szCs w:val="28"/>
        </w:rPr>
        <w:t xml:space="preserve"> поселения).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1.2. В настоящем Положении используются следующие понятия: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граждане – граждане Российской Федерации, место жительства которых расположено в границах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>;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средства самообложения граждан – разовые платежи граждан, осуществляемые для решения конкретных вопросов местного значения поселения, возникающих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>;</w:t>
      </w:r>
    </w:p>
    <w:p w:rsidR="00C53654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местный референдум по вопросу самообложения граждан – референдум, проводимый в соответствии с </w:t>
      </w:r>
      <w:hyperlink r:id="rId5" w:history="1">
        <w:r w:rsidRPr="00C6702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 w:rsidRPr="00C6702C">
        <w:rPr>
          <w:rFonts w:ascii="Times New Roman" w:hAnsi="Times New Roman" w:cs="Times New Roman"/>
          <w:sz w:val="28"/>
          <w:szCs w:val="28"/>
        </w:rPr>
        <w:t xml:space="preserve"> Р</w:t>
      </w:r>
      <w:r w:rsidRPr="00144E3B">
        <w:rPr>
          <w:rFonts w:ascii="Times New Roman" w:hAnsi="Times New Roman" w:cs="Times New Roman"/>
          <w:sz w:val="28"/>
          <w:szCs w:val="28"/>
        </w:rPr>
        <w:t xml:space="preserve">еспублики Мордовия от 15 февраля 2007 года №15-З «О местном референдуме в Республике Мордовия», Уставом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среди обладающих правом на участие в референдуме граждан Российской Федерации, зарегистрированных по месту жительства в границах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>, на основе всеобщего равного и прямого волеизъявления граждан при тайном голосовании по вопросу самообложения граждан.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2. Выдвижение инициативы о проведении референдума</w:t>
      </w:r>
    </w:p>
    <w:p w:rsidR="00C53654" w:rsidRDefault="00C53654" w:rsidP="00C6702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по вопросу самообложения граждан</w:t>
      </w:r>
    </w:p>
    <w:p w:rsidR="00C53654" w:rsidRPr="00144E3B" w:rsidRDefault="00C53654" w:rsidP="00C6702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2.1. Вопросы введения и использования средств самообложения решаются на местном референдуме по вопросу самообложения граждан (далее – местный референдум).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2.2. Инициатива проведения местного референдума по вопросу самообложения граждан принадлежит: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- гражданам Российской Федерации, имеющим право на участие в местном референдуме;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- избирательному объединению, иному общественному объединению, устав которых предусматривает участие в выборах и (или) референдумах и которые зарегистрированы в порядке и сроки, установленные федеральным законом;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- Совету депутатов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и Главе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>, выдвигаемой ими совместно.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2.3. Выдвижение инициативы проведения местного референдума осуществляется в порядке, установленном </w:t>
      </w:r>
      <w:hyperlink r:id="rId6" w:history="1">
        <w:r w:rsidRPr="00C6702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 w:rsidRPr="00C6702C">
        <w:rPr>
          <w:rFonts w:ascii="Times New Roman" w:hAnsi="Times New Roman" w:cs="Times New Roman"/>
          <w:sz w:val="28"/>
          <w:szCs w:val="28"/>
        </w:rPr>
        <w:t xml:space="preserve"> </w:t>
      </w:r>
      <w:r w:rsidRPr="00144E3B">
        <w:rPr>
          <w:rFonts w:ascii="Times New Roman" w:hAnsi="Times New Roman" w:cs="Times New Roman"/>
          <w:sz w:val="28"/>
          <w:szCs w:val="28"/>
        </w:rPr>
        <w:t>Республики Мордовия от 15 февраля 2007 года №15-З «О местном референдуме в Республике Мордовия».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654" w:rsidRPr="00144E3B" w:rsidRDefault="00C53654" w:rsidP="00C6702C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3. Назначение, подготовка и проведение местного референдума</w:t>
      </w:r>
    </w:p>
    <w:p w:rsidR="00C53654" w:rsidRPr="00144E3B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3.1. Решение о назначении местного референдума принимается Советом депутатов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  в течение 30 дней со дня поступления в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документов, на основании которых назначается местный референдум.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3.2. Местный референдум о проведении самообложения назначается и проводится в порядке, установленном Федеральным законом от 12 июня 2002 года №67-ФЗ «Об основных гарантиях избирательных прав и права на участие в референдуме граждан Российской Федерации», </w:t>
      </w:r>
      <w:hyperlink r:id="rId7" w:history="1">
        <w:r w:rsidRPr="00C6702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 w:rsidRPr="00C6702C">
        <w:rPr>
          <w:rFonts w:ascii="Times New Roman" w:hAnsi="Times New Roman" w:cs="Times New Roman"/>
          <w:sz w:val="28"/>
          <w:szCs w:val="28"/>
        </w:rPr>
        <w:t xml:space="preserve"> </w:t>
      </w:r>
      <w:r w:rsidRPr="00144E3B">
        <w:rPr>
          <w:rFonts w:ascii="Times New Roman" w:hAnsi="Times New Roman" w:cs="Times New Roman"/>
          <w:sz w:val="28"/>
          <w:szCs w:val="28"/>
        </w:rPr>
        <w:t>Республики Мордовия от 15 февраля 2007 года №15-З «О местном референдуме в Республике Мордовия».</w:t>
      </w:r>
    </w:p>
    <w:p w:rsidR="00C53654" w:rsidRPr="007F5C88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3.3. Финансирование расходов, связанных с проведением местного референдума, осуществляется за счет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на указанные цели. </w:t>
      </w:r>
      <w:r w:rsidRPr="007F5C88">
        <w:rPr>
          <w:rFonts w:ascii="Times New Roman" w:hAnsi="Times New Roman" w:cs="Times New Roman"/>
          <w:sz w:val="28"/>
          <w:szCs w:val="28"/>
        </w:rPr>
        <w:t>При этом за счет средств, выделенных комиссиям местного референдума из местного бюджета, до официального опубликования решения о назначении местного референдума производятся только расходы комиссий местного референдума, связанные с проведением проверки подписей, собранных в поддержку инициативы его проведения.</w:t>
      </w:r>
    </w:p>
    <w:p w:rsidR="00C53654" w:rsidRPr="00144E3B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4. Решение местного референдума</w:t>
      </w:r>
    </w:p>
    <w:p w:rsidR="00C53654" w:rsidRPr="00144E3B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4.1. Самообложение граждан вводится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на основании решения, принятого на местном референдуме.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4.2. Местный референдум утверждает размеры платежей по самообложению и конкретные вопросы местного значения, на решение которых расходуются собранные денежные средства, а также решает вопросы об уменьшении платежа отдельным гражданам, численность которых не может превышать 30 процентов от общего числа жителей. Размер платежей в порядке самообложения граждан устанавливается в абсолютной величине равным для всех граждан,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>, за исключением отдельных категорий граждан, численность которых не может превышать 30 процентов от общего числа жителей.</w:t>
      </w:r>
    </w:p>
    <w:p w:rsidR="00C53654" w:rsidRPr="007F5C88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4.3. </w:t>
      </w:r>
      <w:r w:rsidRPr="00022B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Принятое на местном референдуме решение вступает в силу со дня его официального опубликования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Информационном бюллетене Алексеевского сельского поселения</w:t>
      </w:r>
      <w:r w:rsidRPr="00022B32">
        <w:rPr>
          <w:rFonts w:ascii="Times New Roman" w:hAnsi="Times New Roman" w:cs="Times New Roman"/>
          <w:sz w:val="28"/>
          <w:szCs w:val="28"/>
          <w:shd w:val="clear" w:color="auto" w:fill="FFFFFF"/>
        </w:rPr>
        <w:t>, если иное не предусмотрено в формулировке вопроса, принятого на местном референдуме.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4.4. Решение, принятое на местном референдуме, является обязательным для всех граждан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и не нуждается в дополнительном утверждении.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Решение, принятое на местном референдуме, действует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>.</w:t>
      </w:r>
    </w:p>
    <w:p w:rsidR="00C53654" w:rsidRPr="00144E3B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5. Порядок сбора средств самообложения</w:t>
      </w:r>
    </w:p>
    <w:p w:rsidR="00C53654" w:rsidRPr="00144E3B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bookmarkStart w:id="1" w:name="Par71"/>
      <w:bookmarkEnd w:id="1"/>
      <w:r w:rsidRPr="00144E3B">
        <w:rPr>
          <w:rFonts w:ascii="Times New Roman" w:hAnsi="Times New Roman" w:cs="Times New Roman"/>
          <w:sz w:val="28"/>
          <w:szCs w:val="28"/>
        </w:rPr>
        <w:t>5.1. Уплата и сроки уплаты средств самообложения граждан определяются на местном референдуме.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5.2. Денежные средства, полученные от самообложения граждан, поступают на лицевой счет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>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5.3.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переводов, через терминалы или сеть Интернет.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5.4. Подтверждением факта оплаты является квитанция приходного кассового ордера, чек-ордер, иные документы, подтверждающие факт оплаты.</w:t>
      </w:r>
    </w:p>
    <w:p w:rsidR="00C53654" w:rsidRPr="00144E3B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6. Использование средств самообложения</w:t>
      </w:r>
    </w:p>
    <w:p w:rsidR="00C53654" w:rsidRPr="00144E3B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6.1. Средства самообложения включаются в доходы местного бюджета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и расходуются на решение конкретных вопросов местного значения, установленных местным референдумом.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6.2.Денежные </w:t>
      </w:r>
      <w:r w:rsidRPr="00144E3B">
        <w:rPr>
          <w:rFonts w:ascii="Times New Roman" w:hAnsi="Times New Roman" w:cs="Times New Roman"/>
          <w:sz w:val="28"/>
          <w:szCs w:val="28"/>
        </w:rPr>
        <w:t xml:space="preserve">средства, собранные в порядке самообложения и поступившие в бюджет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w:anchor="Par71" w:history="1">
        <w:r w:rsidRPr="00144E3B">
          <w:rPr>
            <w:rFonts w:ascii="Times New Roman" w:hAnsi="Times New Roman" w:cs="Times New Roman"/>
            <w:sz w:val="28"/>
            <w:szCs w:val="28"/>
          </w:rPr>
          <w:t>пунктом 5.1</w:t>
        </w:r>
      </w:hyperlink>
      <w:r w:rsidRPr="00144E3B">
        <w:rPr>
          <w:rFonts w:ascii="Times New Roman" w:hAnsi="Times New Roman" w:cs="Times New Roman"/>
          <w:sz w:val="28"/>
          <w:szCs w:val="28"/>
        </w:rPr>
        <w:t xml:space="preserve"> настоящего Положения, расходуются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44E3B">
        <w:rPr>
          <w:rFonts w:ascii="Times New Roman" w:hAnsi="Times New Roman" w:cs="Times New Roman"/>
          <w:sz w:val="28"/>
          <w:szCs w:val="28"/>
        </w:rPr>
        <w:t xml:space="preserve">на решение конкретных вопросов (конкретного вопроса) местного значения,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4E3B">
        <w:rPr>
          <w:rFonts w:ascii="Times New Roman" w:hAnsi="Times New Roman" w:cs="Times New Roman"/>
          <w:sz w:val="28"/>
          <w:szCs w:val="28"/>
        </w:rPr>
        <w:t>предусмотренных решением, принятым на местном референдуме.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6.3. Неиспользованные в отчетном году денежные средства, поступившие в бюджет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>, переходят на следующий финансовый год и расходуются на цели, предусмотренные решением местного референдума.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6.4. Глава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раз в год отчитывается перед жителями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об исполнении решения, принятого на местном референдуме.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bookmarkStart w:id="2" w:name="Par81"/>
      <w:bookmarkEnd w:id="2"/>
      <w:r w:rsidRPr="00144E3B">
        <w:rPr>
          <w:rFonts w:ascii="Times New Roman" w:hAnsi="Times New Roman" w:cs="Times New Roman"/>
          <w:sz w:val="28"/>
          <w:szCs w:val="28"/>
        </w:rPr>
        <w:t xml:space="preserve">6.5. Отчеты Главы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, подготовленные в соответствии с </w:t>
      </w:r>
      <w:hyperlink w:anchor="Par81" w:history="1">
        <w:r w:rsidRPr="00144E3B">
          <w:rPr>
            <w:rFonts w:ascii="Times New Roman" w:hAnsi="Times New Roman" w:cs="Times New Roman"/>
            <w:sz w:val="28"/>
            <w:szCs w:val="28"/>
          </w:rPr>
          <w:t>пунктом 6.4</w:t>
        </w:r>
      </w:hyperlink>
      <w:r w:rsidRPr="00144E3B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Pr="00022B32">
        <w:rPr>
          <w:rFonts w:ascii="Times New Roman" w:hAnsi="Times New Roman" w:cs="Times New Roman"/>
          <w:sz w:val="28"/>
          <w:szCs w:val="28"/>
        </w:rPr>
        <w:t xml:space="preserve">публикуются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Алексеевского сельского поселения</w:t>
      </w:r>
      <w:r w:rsidRPr="00022B32">
        <w:rPr>
          <w:rFonts w:ascii="Times New Roman" w:hAnsi="Times New Roman" w:cs="Times New Roman"/>
          <w:sz w:val="28"/>
          <w:szCs w:val="28"/>
        </w:rPr>
        <w:t>, обнародуются путем размещения на информац</w:t>
      </w:r>
      <w:r>
        <w:rPr>
          <w:rFonts w:ascii="Times New Roman" w:hAnsi="Times New Roman" w:cs="Times New Roman"/>
          <w:sz w:val="28"/>
          <w:szCs w:val="28"/>
        </w:rPr>
        <w:t>ионных стендах Алексеевского</w:t>
      </w:r>
      <w:r w:rsidRPr="00022B32">
        <w:rPr>
          <w:rFonts w:ascii="Times New Roman" w:hAnsi="Times New Roman" w:cs="Times New Roman"/>
          <w:sz w:val="28"/>
          <w:szCs w:val="28"/>
        </w:rPr>
        <w:t xml:space="preserve"> сельского поселения, размещаются на официальном сайте органов местного самоуправления Чамзинского муниципального района.</w:t>
      </w:r>
    </w:p>
    <w:p w:rsidR="00C53654" w:rsidRPr="00144E3B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 xml:space="preserve">6.6. Порядок осуществления контроля за уплатой и использованием средств самообложения граждан, а также ответственность за их несвоевременное внесение в  бюджет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C528C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44E3B">
        <w:rPr>
          <w:rFonts w:ascii="Times New Roman" w:hAnsi="Times New Roman" w:cs="Times New Roman"/>
          <w:sz w:val="28"/>
          <w:szCs w:val="28"/>
        </w:rPr>
        <w:t xml:space="preserve"> и неуплаты определяется на местном референдуме.</w:t>
      </w:r>
    </w:p>
    <w:p w:rsidR="00C53654" w:rsidRPr="00D92EEC" w:rsidRDefault="00C53654" w:rsidP="00C6702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44E3B">
        <w:rPr>
          <w:rFonts w:ascii="Times New Roman" w:hAnsi="Times New Roman" w:cs="Times New Roman"/>
          <w:sz w:val="28"/>
          <w:szCs w:val="28"/>
        </w:rPr>
        <w:t>6.7. Средства самообложения граждан, не внесенные в установленный срок, взыскиваются в порядке, установленном федеральным законодательством.</w:t>
      </w:r>
    </w:p>
    <w:p w:rsidR="00C53654" w:rsidRPr="00D92EEC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Default="00C53654" w:rsidP="00C6702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53654" w:rsidRDefault="00C53654"/>
    <w:sectPr w:rsidR="00C53654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702C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B3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562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16C8A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4E3B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3FB6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3DC0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27C9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0C3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5E0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640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38E3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5C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85A"/>
    <w:rsid w:val="007F4A90"/>
    <w:rsid w:val="007F5016"/>
    <w:rsid w:val="007F5556"/>
    <w:rsid w:val="007F5C88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0B9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0D08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0DE2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3E29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5C9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5E64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6F2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28C7"/>
    <w:rsid w:val="00C531E4"/>
    <w:rsid w:val="00C5328C"/>
    <w:rsid w:val="00C53654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02C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12B5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2EEC"/>
    <w:rsid w:val="00D93492"/>
    <w:rsid w:val="00D95728"/>
    <w:rsid w:val="00D959D0"/>
    <w:rsid w:val="00D9647C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1BD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02C"/>
    <w:pPr>
      <w:ind w:firstLine="1418"/>
      <w:jc w:val="both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702C"/>
    <w:pPr>
      <w:autoSpaceDE w:val="0"/>
      <w:autoSpaceDN w:val="0"/>
      <w:adjustRightInd w:val="0"/>
      <w:spacing w:before="108" w:after="108"/>
      <w:ind w:firstLine="0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702C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C6702C"/>
    <w:rPr>
      <w:rFonts w:cs="Times New Roman"/>
      <w:color w:val="0000FF"/>
      <w:u w:val="single"/>
    </w:rPr>
  </w:style>
  <w:style w:type="paragraph" w:customStyle="1" w:styleId="p3">
    <w:name w:val="p3"/>
    <w:basedOn w:val="Normal"/>
    <w:uiPriority w:val="99"/>
    <w:rsid w:val="00C6702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82C678C9F9F87ED3D67A42844BAADD6DFC0DC27AA710769F3C08E3F6C4E3DEAC9WFt4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82C678C9F9F87ED3D67A42844BAADD6DFC0DC27AA710769F3C08E3F6C4E3DEAC9WFt4A" TargetMode="External"/><Relationship Id="rId5" Type="http://schemas.openxmlformats.org/officeDocument/2006/relationships/hyperlink" Target="consultantplus://offline/ref=682C678C9F9F87ED3D67A42844BAADD6DFC0DC27AA710769F3C08E3F6C4E3DEAC9WFt4A" TargetMode="External"/><Relationship Id="rId4" Type="http://schemas.openxmlformats.org/officeDocument/2006/relationships/hyperlink" Target="consultantplus://offline/ref=682C678C9F9F87ED3D67BA2552D6F0DDDECB8222A9750B3BA6958868331E3BBF89B41B6497C981F3WFtA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</TotalTime>
  <Pages>5</Pages>
  <Words>1373</Words>
  <Characters>7828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USER</dc:creator>
  <cp:keywords/>
  <dc:description/>
  <cp:lastModifiedBy>1</cp:lastModifiedBy>
  <cp:revision>6</cp:revision>
  <cp:lastPrinted>2018-08-01T13:25:00Z</cp:lastPrinted>
  <dcterms:created xsi:type="dcterms:W3CDTF">2018-07-30T07:21:00Z</dcterms:created>
  <dcterms:modified xsi:type="dcterms:W3CDTF">2018-08-01T13:26:00Z</dcterms:modified>
</cp:coreProperties>
</file>