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854" w:rsidRPr="00D375DC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D375DC">
        <w:rPr>
          <w:b/>
          <w:sz w:val="26"/>
          <w:szCs w:val="26"/>
        </w:rPr>
        <w:t xml:space="preserve">Информация о результатах </w:t>
      </w:r>
      <w:proofErr w:type="gramStart"/>
      <w:r w:rsidRPr="00D375DC">
        <w:rPr>
          <w:b/>
          <w:sz w:val="26"/>
          <w:szCs w:val="26"/>
        </w:rPr>
        <w:t xml:space="preserve">проведения </w:t>
      </w:r>
      <w:r w:rsidRPr="00D375DC">
        <w:rPr>
          <w:b/>
          <w:bCs/>
          <w:sz w:val="26"/>
          <w:szCs w:val="26"/>
        </w:rPr>
        <w:t>проверки порядка соблюдения Федерального закона</w:t>
      </w:r>
      <w:proofErr w:type="gramEnd"/>
      <w:r w:rsidRPr="00D375DC">
        <w:rPr>
          <w:b/>
          <w:bCs/>
          <w:sz w:val="26"/>
          <w:szCs w:val="26"/>
        </w:rPr>
        <w:t xml:space="preserve"> №44-ФЗ </w:t>
      </w:r>
    </w:p>
    <w:p w:rsidR="00243854" w:rsidRPr="00D375DC" w:rsidRDefault="00243854" w:rsidP="00243854">
      <w:pPr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администрации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Кульминского</w:t>
      </w:r>
      <w:proofErr w:type="spellEnd"/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  за период с 1 </w:t>
      </w:r>
      <w:r>
        <w:rPr>
          <w:rFonts w:ascii="Times New Roman" w:hAnsi="Times New Roman" w:cs="Times New Roman"/>
          <w:b/>
          <w:bCs/>
          <w:sz w:val="26"/>
          <w:szCs w:val="26"/>
        </w:rPr>
        <w:t>марта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 по </w:t>
      </w:r>
      <w:r>
        <w:rPr>
          <w:rFonts w:ascii="Times New Roman" w:hAnsi="Times New Roman" w:cs="Times New Roman"/>
          <w:b/>
          <w:bCs/>
          <w:sz w:val="26"/>
          <w:szCs w:val="26"/>
        </w:rPr>
        <w:t>28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февраля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</w:p>
    <w:p w:rsidR="00243854" w:rsidRPr="001661F9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243854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 xml:space="preserve">В ходе проведения </w:t>
      </w:r>
      <w:r>
        <w:rPr>
          <w:b/>
          <w:bCs/>
          <w:sz w:val="26"/>
          <w:szCs w:val="26"/>
        </w:rPr>
        <w:t>проверки</w:t>
      </w:r>
      <w:r w:rsidRPr="001661F9">
        <w:rPr>
          <w:b/>
          <w:bCs/>
          <w:sz w:val="26"/>
          <w:szCs w:val="26"/>
        </w:rPr>
        <w:t xml:space="preserve"> были выявлены следующие нарушения:</w:t>
      </w:r>
    </w:p>
    <w:p w:rsidR="00243854" w:rsidRDefault="00243854" w:rsidP="00243854">
      <w:pPr>
        <w:spacing w:after="0"/>
        <w:rPr>
          <w:sz w:val="26"/>
          <w:szCs w:val="26"/>
        </w:rPr>
      </w:pPr>
    </w:p>
    <w:p w:rsidR="00243854" w:rsidRDefault="00243854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 w:rsidRPr="00243854">
        <w:rPr>
          <w:sz w:val="26"/>
          <w:szCs w:val="26"/>
        </w:rPr>
        <w:t xml:space="preserve">Нарушены сроки размещения  плана закупок и плана-графика. </w:t>
      </w:r>
    </w:p>
    <w:p w:rsidR="00243854" w:rsidRPr="00243854" w:rsidRDefault="00243854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 xml:space="preserve">Нарушены </w:t>
      </w:r>
      <w:r w:rsidRPr="00243854">
        <w:rPr>
          <w:sz w:val="26"/>
          <w:szCs w:val="26"/>
        </w:rPr>
        <w:t xml:space="preserve"> требования </w:t>
      </w:r>
      <w:r w:rsidRPr="00243854">
        <w:rPr>
          <w:bCs/>
          <w:color w:val="000000"/>
          <w:sz w:val="26"/>
          <w:szCs w:val="26"/>
        </w:rPr>
        <w:t>части 11 статьи 21 Федерального закона № 44-ФЗ</w:t>
      </w:r>
    </w:p>
    <w:p w:rsidR="00243854" w:rsidRPr="00D1325A" w:rsidRDefault="00243854" w:rsidP="00243854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Не соблюдены</w:t>
      </w:r>
      <w:r w:rsidRPr="00D1325A">
        <w:rPr>
          <w:sz w:val="26"/>
          <w:szCs w:val="26"/>
          <w:shd w:val="clear" w:color="auto" w:fill="FFFFFF"/>
        </w:rPr>
        <w:t xml:space="preserve"> рекомендаци</w:t>
      </w:r>
      <w:r>
        <w:rPr>
          <w:sz w:val="26"/>
          <w:szCs w:val="26"/>
          <w:shd w:val="clear" w:color="auto" w:fill="FFFFFF"/>
        </w:rPr>
        <w:t>и</w:t>
      </w:r>
      <w:r w:rsidRPr="00D1325A">
        <w:rPr>
          <w:sz w:val="26"/>
          <w:szCs w:val="26"/>
          <w:shd w:val="clear" w:color="auto" w:fill="FFFFFF"/>
        </w:rPr>
        <w:t xml:space="preserve"> </w:t>
      </w:r>
      <w:r w:rsidRPr="00D1325A">
        <w:rPr>
          <w:sz w:val="26"/>
          <w:szCs w:val="26"/>
        </w:rPr>
        <w:t>пункта 44 обзорного письма Федерального казначейства от 2 июля 2012 г. №42-7.4-05/6.3-354.</w:t>
      </w:r>
    </w:p>
    <w:p w:rsidR="00243854" w:rsidRPr="00D1325A" w:rsidRDefault="00243854" w:rsidP="00243854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 xml:space="preserve">Нарушены </w:t>
      </w:r>
      <w:r w:rsidRPr="00D1325A">
        <w:rPr>
          <w:sz w:val="26"/>
          <w:szCs w:val="26"/>
        </w:rPr>
        <w:t xml:space="preserve"> требования </w:t>
      </w:r>
      <w:r w:rsidRPr="00D1325A">
        <w:rPr>
          <w:bCs/>
          <w:sz w:val="26"/>
          <w:szCs w:val="26"/>
        </w:rPr>
        <w:t>Письма Министерства экономического развития РФ от 28 марта 2016 г. N Д28и-897 "О разъяснении положений Федерального закона от 5 апреля 2013 г. N 44-ФЗ".</w:t>
      </w:r>
    </w:p>
    <w:p w:rsidR="00243854" w:rsidRPr="00D1325A" w:rsidRDefault="00243854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 xml:space="preserve">Нарушены сроки оплаты </w:t>
      </w:r>
      <w:r w:rsidRPr="00D1325A">
        <w:rPr>
          <w:sz w:val="26"/>
          <w:szCs w:val="26"/>
        </w:rPr>
        <w:t>муниципальны</w:t>
      </w:r>
      <w:r>
        <w:rPr>
          <w:sz w:val="26"/>
          <w:szCs w:val="26"/>
        </w:rPr>
        <w:t>х</w:t>
      </w:r>
      <w:r w:rsidRPr="00D1325A">
        <w:rPr>
          <w:sz w:val="26"/>
          <w:szCs w:val="26"/>
        </w:rPr>
        <w:t xml:space="preserve"> контракт</w:t>
      </w:r>
      <w:r>
        <w:rPr>
          <w:sz w:val="26"/>
          <w:szCs w:val="26"/>
        </w:rPr>
        <w:t>ов</w:t>
      </w:r>
      <w:r w:rsidRPr="00D1325A">
        <w:rPr>
          <w:sz w:val="26"/>
          <w:szCs w:val="26"/>
        </w:rPr>
        <w:t>, оговоренны</w:t>
      </w:r>
      <w:r>
        <w:rPr>
          <w:sz w:val="26"/>
          <w:szCs w:val="26"/>
        </w:rPr>
        <w:t>х</w:t>
      </w:r>
      <w:r w:rsidRPr="00D1325A">
        <w:rPr>
          <w:sz w:val="26"/>
          <w:szCs w:val="26"/>
        </w:rPr>
        <w:t xml:space="preserve"> в контракте.</w:t>
      </w:r>
    </w:p>
    <w:p w:rsidR="00243854" w:rsidRPr="00D1325A" w:rsidRDefault="00243854" w:rsidP="00243854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 w:rsidRPr="00D1325A">
        <w:rPr>
          <w:sz w:val="26"/>
          <w:szCs w:val="26"/>
        </w:rPr>
        <w:t xml:space="preserve">Не </w:t>
      </w:r>
      <w:proofErr w:type="gramStart"/>
      <w:r>
        <w:rPr>
          <w:sz w:val="26"/>
          <w:szCs w:val="26"/>
        </w:rPr>
        <w:t>соблюдены</w:t>
      </w:r>
      <w:proofErr w:type="gramEnd"/>
      <w:r w:rsidRPr="00D1325A">
        <w:rPr>
          <w:sz w:val="26"/>
          <w:szCs w:val="26"/>
        </w:rPr>
        <w:t xml:space="preserve">  требование Федерального закона от 01.05.2017 № 83-ФЗ.</w:t>
      </w:r>
    </w:p>
    <w:p w:rsidR="00243854" w:rsidRPr="00D1325A" w:rsidRDefault="00243854" w:rsidP="00243854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 w:rsidRPr="00D1325A">
        <w:rPr>
          <w:sz w:val="26"/>
          <w:szCs w:val="26"/>
        </w:rPr>
        <w:t xml:space="preserve"> </w:t>
      </w:r>
      <w:r>
        <w:rPr>
          <w:sz w:val="26"/>
          <w:szCs w:val="26"/>
        </w:rPr>
        <w:t>Нарушены требования</w:t>
      </w:r>
      <w:r w:rsidRPr="00D1325A">
        <w:rPr>
          <w:sz w:val="26"/>
          <w:szCs w:val="26"/>
        </w:rPr>
        <w:t xml:space="preserve"> </w:t>
      </w:r>
      <w:r w:rsidRPr="00D1325A">
        <w:rPr>
          <w:bCs/>
          <w:sz w:val="26"/>
          <w:szCs w:val="26"/>
        </w:rPr>
        <w:t>части 1 статьи 485, части 1 статьи 532 части 2 Гражданского Кодекса Российской Федерации</w:t>
      </w:r>
    </w:p>
    <w:p w:rsidR="00243854" w:rsidRPr="00D1325A" w:rsidRDefault="00243854" w:rsidP="00243854">
      <w:pPr>
        <w:pStyle w:val="a4"/>
        <w:numPr>
          <w:ilvl w:val="0"/>
          <w:numId w:val="1"/>
        </w:numPr>
        <w:spacing w:after="0"/>
        <w:ind w:left="357" w:hanging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Нарушено требование</w:t>
      </w:r>
      <w:r w:rsidRPr="00D1325A">
        <w:rPr>
          <w:rFonts w:ascii="Times New Roman" w:hAnsi="Times New Roman" w:cs="Times New Roman"/>
          <w:sz w:val="26"/>
          <w:szCs w:val="26"/>
        </w:rPr>
        <w:t xml:space="preserve"> Постановления Правительства РФ от 6 марта 2015 года № 198.</w:t>
      </w:r>
    </w:p>
    <w:p w:rsidR="00243854" w:rsidRPr="00243854" w:rsidRDefault="00243854" w:rsidP="00243854">
      <w:pPr>
        <w:pStyle w:val="a4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243854">
        <w:rPr>
          <w:rFonts w:ascii="Times New Roman" w:hAnsi="Times New Roman" w:cs="Times New Roman"/>
          <w:sz w:val="26"/>
          <w:szCs w:val="26"/>
        </w:rPr>
        <w:t xml:space="preserve">Осуществление закупок происходит без внесения изменений в план-график. </w:t>
      </w:r>
    </w:p>
    <w:p w:rsidR="00243854" w:rsidRPr="00D1325A" w:rsidRDefault="00243854" w:rsidP="00243854">
      <w:pPr>
        <w:pStyle w:val="a3"/>
        <w:numPr>
          <w:ilvl w:val="0"/>
          <w:numId w:val="1"/>
        </w:numPr>
        <w:shd w:val="clear" w:color="auto" w:fill="FFFFFF"/>
        <w:spacing w:before="0" w:beforeAutospacing="0" w:after="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Нарушено требование</w:t>
      </w:r>
      <w:r w:rsidRPr="00243854">
        <w:rPr>
          <w:sz w:val="26"/>
          <w:szCs w:val="26"/>
        </w:rPr>
        <w:t xml:space="preserve">  части 2 статьи 93 ФЗ № 44 Федерального закона № 44-ФЗ</w:t>
      </w:r>
      <w:r w:rsidRPr="00243854">
        <w:rPr>
          <w:color w:val="000000"/>
          <w:sz w:val="26"/>
          <w:szCs w:val="26"/>
        </w:rPr>
        <w:t>.</w:t>
      </w:r>
    </w:p>
    <w:p w:rsidR="00243854" w:rsidRPr="00D1325A" w:rsidRDefault="00243854" w:rsidP="00243854">
      <w:pPr>
        <w:pStyle w:val="a3"/>
        <w:numPr>
          <w:ilvl w:val="0"/>
          <w:numId w:val="1"/>
        </w:numPr>
        <w:shd w:val="clear" w:color="auto" w:fill="FFFFFF"/>
        <w:spacing w:before="0" w:beforeAutospacing="0" w:after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Нарушено </w:t>
      </w:r>
      <w:r w:rsidRPr="00D1325A">
        <w:rPr>
          <w:color w:val="000000"/>
          <w:sz w:val="26"/>
          <w:szCs w:val="26"/>
        </w:rPr>
        <w:t>требовани</w:t>
      </w:r>
      <w:r>
        <w:rPr>
          <w:color w:val="000000"/>
          <w:sz w:val="26"/>
          <w:szCs w:val="26"/>
        </w:rPr>
        <w:t>е</w:t>
      </w:r>
      <w:r w:rsidRPr="00D1325A">
        <w:rPr>
          <w:color w:val="000000"/>
          <w:sz w:val="26"/>
          <w:szCs w:val="26"/>
        </w:rPr>
        <w:t xml:space="preserve"> </w:t>
      </w:r>
      <w:proofErr w:type="gramStart"/>
      <w:r w:rsidRPr="00D1325A">
        <w:rPr>
          <w:bCs/>
          <w:sz w:val="26"/>
          <w:szCs w:val="26"/>
        </w:rPr>
        <w:t>ч</w:t>
      </w:r>
      <w:proofErr w:type="gramEnd"/>
      <w:r w:rsidRPr="00D1325A">
        <w:rPr>
          <w:bCs/>
          <w:sz w:val="26"/>
          <w:szCs w:val="26"/>
        </w:rPr>
        <w:t>.4 ст.30 Закона № 44-ФЗ</w:t>
      </w:r>
    </w:p>
    <w:p w:rsidR="00243854" w:rsidRDefault="00243854" w:rsidP="00243854"/>
    <w:p w:rsidR="006606C4" w:rsidRDefault="006606C4"/>
    <w:sectPr w:rsidR="006606C4" w:rsidSect="00E0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3854"/>
    <w:rsid w:val="00243854"/>
    <w:rsid w:val="00660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38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243854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99"/>
    <w:qFormat/>
    <w:rsid w:val="00243854"/>
    <w:pPr>
      <w:ind w:left="720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1120</Characters>
  <Application>Microsoft Office Word</Application>
  <DocSecurity>0</DocSecurity>
  <Lines>9</Lines>
  <Paragraphs>2</Paragraphs>
  <ScaleCrop>false</ScaleCrop>
  <Company>Grizli777</Company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2018-04-16T07:37:00Z</dcterms:created>
  <dcterms:modified xsi:type="dcterms:W3CDTF">2018-04-16T07:43:00Z</dcterms:modified>
</cp:coreProperties>
</file>