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AC1" w:rsidRPr="00E21F30" w:rsidRDefault="00360AC1" w:rsidP="00E21F30">
      <w:pPr>
        <w:jc w:val="right"/>
        <w:rPr>
          <w:b/>
          <w:sz w:val="26"/>
          <w:szCs w:val="26"/>
        </w:rPr>
      </w:pPr>
    </w:p>
    <w:p w:rsidR="00E21F30" w:rsidRPr="007654F5" w:rsidRDefault="00E21F30" w:rsidP="00E21F30">
      <w:pPr>
        <w:jc w:val="right"/>
        <w:rPr>
          <w:b/>
          <w:sz w:val="28"/>
          <w:szCs w:val="28"/>
        </w:rPr>
      </w:pPr>
      <w:r w:rsidRPr="007654F5">
        <w:rPr>
          <w:b/>
          <w:sz w:val="28"/>
          <w:szCs w:val="28"/>
        </w:rPr>
        <w:t>проект</w:t>
      </w:r>
    </w:p>
    <w:p w:rsidR="00E21F30" w:rsidRPr="007654F5" w:rsidRDefault="00E21F30" w:rsidP="00E21F30">
      <w:pPr>
        <w:jc w:val="center"/>
        <w:rPr>
          <w:b/>
        </w:rPr>
      </w:pPr>
    </w:p>
    <w:p w:rsidR="00E21F30" w:rsidRPr="007654F5" w:rsidRDefault="00E21F30" w:rsidP="00E21F3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654F5">
        <w:rPr>
          <w:rFonts w:ascii="Times New Roman" w:hAnsi="Times New Roman" w:cs="Times New Roman"/>
          <w:b w:val="0"/>
          <w:sz w:val="26"/>
          <w:szCs w:val="26"/>
        </w:rPr>
        <w:t>Республика Мордовия</w:t>
      </w:r>
    </w:p>
    <w:p w:rsidR="00E21F30" w:rsidRPr="007654F5" w:rsidRDefault="00E21F30" w:rsidP="00E21F3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654F5">
        <w:rPr>
          <w:rFonts w:ascii="Times New Roman" w:hAnsi="Times New Roman" w:cs="Times New Roman"/>
          <w:b w:val="0"/>
          <w:sz w:val="26"/>
          <w:szCs w:val="26"/>
        </w:rPr>
        <w:t>Совет депутатов Чамзинского муниципального района</w:t>
      </w:r>
    </w:p>
    <w:p w:rsidR="00E21F30" w:rsidRPr="007654F5" w:rsidRDefault="00E21F30" w:rsidP="00E21F3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E21F30" w:rsidRPr="007654F5" w:rsidRDefault="00E21F30" w:rsidP="00E21F3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  <w:r w:rsidRPr="007654F5">
        <w:rPr>
          <w:rFonts w:ascii="Times New Roman" w:hAnsi="Times New Roman" w:cs="Times New Roman"/>
          <w:sz w:val="26"/>
          <w:szCs w:val="26"/>
        </w:rPr>
        <w:t>РЕШЕНИЕ</w:t>
      </w:r>
    </w:p>
    <w:p w:rsidR="00E21F30" w:rsidRDefault="00E21F30" w:rsidP="00E21F3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654F5">
        <w:rPr>
          <w:rFonts w:ascii="Times New Roman" w:hAnsi="Times New Roman" w:cs="Times New Roman"/>
          <w:b w:val="0"/>
          <w:sz w:val="26"/>
          <w:szCs w:val="26"/>
        </w:rPr>
        <w:t>(</w:t>
      </w:r>
      <w:r>
        <w:rPr>
          <w:rFonts w:ascii="Times New Roman" w:hAnsi="Times New Roman" w:cs="Times New Roman"/>
          <w:b w:val="0"/>
          <w:sz w:val="26"/>
          <w:szCs w:val="26"/>
          <w:lang w:val="en-US"/>
        </w:rPr>
        <w:t>XIX</w:t>
      </w:r>
      <w:r w:rsidRPr="007654F5">
        <w:rPr>
          <w:rFonts w:ascii="Times New Roman" w:hAnsi="Times New Roman" w:cs="Times New Roman"/>
          <w:b w:val="0"/>
          <w:sz w:val="26"/>
          <w:szCs w:val="26"/>
        </w:rPr>
        <w:t xml:space="preserve"> –я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внеочередная </w:t>
      </w:r>
      <w:r w:rsidRPr="007654F5">
        <w:rPr>
          <w:rFonts w:ascii="Times New Roman" w:hAnsi="Times New Roman" w:cs="Times New Roman"/>
          <w:b w:val="0"/>
          <w:sz w:val="26"/>
          <w:szCs w:val="26"/>
        </w:rPr>
        <w:t>сессия)</w:t>
      </w:r>
    </w:p>
    <w:p w:rsidR="00E21F30" w:rsidRPr="007654F5" w:rsidRDefault="00E21F30" w:rsidP="00E21F3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E21F30" w:rsidRPr="007654F5" w:rsidRDefault="00E21F30" w:rsidP="00E21F3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E21F30" w:rsidRPr="007654F5" w:rsidRDefault="00E21F30" w:rsidP="00E21F3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  <w:r w:rsidRPr="007654F5">
        <w:rPr>
          <w:rFonts w:ascii="Times New Roman" w:hAnsi="Times New Roman" w:cs="Times New Roman"/>
          <w:sz w:val="26"/>
          <w:szCs w:val="26"/>
        </w:rPr>
        <w:t>13.04.2018г.</w:t>
      </w:r>
      <w:r w:rsidRPr="007654F5">
        <w:rPr>
          <w:rFonts w:ascii="Times New Roman" w:hAnsi="Times New Roman" w:cs="Times New Roman"/>
          <w:sz w:val="26"/>
          <w:szCs w:val="26"/>
        </w:rPr>
        <w:tab/>
        <w:t xml:space="preserve">№ </w:t>
      </w:r>
      <w:r>
        <w:rPr>
          <w:rFonts w:ascii="Times New Roman" w:hAnsi="Times New Roman" w:cs="Times New Roman"/>
          <w:sz w:val="26"/>
          <w:szCs w:val="26"/>
        </w:rPr>
        <w:t>140</w:t>
      </w:r>
    </w:p>
    <w:p w:rsidR="00E21F30" w:rsidRPr="007654F5" w:rsidRDefault="00E21F30" w:rsidP="00E21F30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654F5">
        <w:rPr>
          <w:rFonts w:ascii="Times New Roman" w:hAnsi="Times New Roman" w:cs="Times New Roman"/>
          <w:b w:val="0"/>
          <w:sz w:val="26"/>
          <w:szCs w:val="26"/>
        </w:rPr>
        <w:t>р.п.Чамзинка</w:t>
      </w:r>
    </w:p>
    <w:p w:rsidR="00360AC1" w:rsidRDefault="00360AC1" w:rsidP="00E21F30">
      <w:pPr>
        <w:rPr>
          <w:sz w:val="26"/>
          <w:szCs w:val="26"/>
        </w:rPr>
      </w:pPr>
    </w:p>
    <w:p w:rsidR="00E21F30" w:rsidRPr="00E21F30" w:rsidRDefault="00E21F30" w:rsidP="00E21F30">
      <w:pPr>
        <w:rPr>
          <w:sz w:val="26"/>
          <w:szCs w:val="26"/>
        </w:rPr>
      </w:pPr>
    </w:p>
    <w:p w:rsidR="00360AC1" w:rsidRPr="00E21F30" w:rsidRDefault="00360AC1" w:rsidP="00E21F30">
      <w:pPr>
        <w:jc w:val="center"/>
        <w:rPr>
          <w:b/>
          <w:sz w:val="26"/>
          <w:szCs w:val="26"/>
        </w:rPr>
      </w:pPr>
      <w:bookmarkStart w:id="0" w:name="_GoBack"/>
      <w:r w:rsidRPr="00E21F30">
        <w:rPr>
          <w:b/>
          <w:sz w:val="26"/>
          <w:szCs w:val="26"/>
        </w:rPr>
        <w:t>О ходатайстве перед Государственным Собранием Республики Мордовия о принятии Закона Республики Мордовия о преобразовании   Большеремезенского сельского поселения и Маломаресевского сельского поселения  в одно муниципальное образование –Большеремезенское сельское поселение, административно-территориальных единиц –Большеремезенский сельсовет и Маломаресевский сельсовет в один Большеремезенский сельсовет с административным центром в селе Большие Ремезенки</w:t>
      </w:r>
      <w:r w:rsidR="00E21F30">
        <w:rPr>
          <w:b/>
          <w:sz w:val="26"/>
          <w:szCs w:val="26"/>
        </w:rPr>
        <w:t>.</w:t>
      </w:r>
    </w:p>
    <w:bookmarkEnd w:id="0"/>
    <w:p w:rsidR="00360AC1" w:rsidRPr="00E21F30" w:rsidRDefault="00360AC1" w:rsidP="00E21F30">
      <w:pPr>
        <w:jc w:val="center"/>
        <w:rPr>
          <w:b/>
          <w:sz w:val="26"/>
          <w:szCs w:val="26"/>
        </w:rPr>
      </w:pPr>
    </w:p>
    <w:p w:rsidR="00360AC1" w:rsidRDefault="00360AC1" w:rsidP="00E21F30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color w:val="auto"/>
          <w:sz w:val="26"/>
          <w:szCs w:val="26"/>
        </w:rPr>
      </w:pPr>
      <w:r w:rsidRPr="00E21F30">
        <w:rPr>
          <w:rFonts w:ascii="Times New Roman" w:hAnsi="Times New Roman"/>
          <w:b w:val="0"/>
          <w:color w:val="auto"/>
          <w:sz w:val="26"/>
          <w:szCs w:val="26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E21F30">
          <w:rPr>
            <w:rFonts w:ascii="Times New Roman" w:hAnsi="Times New Roman"/>
            <w:b w:val="0"/>
            <w:color w:val="auto"/>
            <w:sz w:val="26"/>
            <w:szCs w:val="26"/>
          </w:rPr>
          <w:t>2003 г</w:t>
        </w:r>
      </w:smartTag>
      <w:r w:rsidRPr="00E21F30">
        <w:rPr>
          <w:rFonts w:ascii="Times New Roman" w:hAnsi="Times New Roman"/>
          <w:b w:val="0"/>
          <w:color w:val="auto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и статьями 9 и 14 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E21F30">
          <w:rPr>
            <w:rFonts w:ascii="Times New Roman" w:hAnsi="Times New Roman"/>
            <w:b w:val="0"/>
            <w:color w:val="auto"/>
            <w:sz w:val="26"/>
            <w:szCs w:val="26"/>
          </w:rPr>
          <w:t>1998 г</w:t>
        </w:r>
      </w:smartTag>
      <w:r w:rsidRPr="00E21F30">
        <w:rPr>
          <w:rFonts w:ascii="Times New Roman" w:hAnsi="Times New Roman"/>
          <w:b w:val="0"/>
          <w:color w:val="auto"/>
          <w:sz w:val="26"/>
          <w:szCs w:val="26"/>
        </w:rPr>
        <w:t>. № 7-З «О порядке решения вопросов административно-территориального устройства Республики Мордовия»</w:t>
      </w:r>
      <w:r w:rsidR="00E21F30">
        <w:rPr>
          <w:rFonts w:ascii="Times New Roman" w:hAnsi="Times New Roman"/>
          <w:b w:val="0"/>
          <w:color w:val="auto"/>
          <w:sz w:val="26"/>
          <w:szCs w:val="26"/>
        </w:rPr>
        <w:t>,</w:t>
      </w:r>
      <w:r w:rsidRPr="00E21F30">
        <w:rPr>
          <w:rFonts w:ascii="Times New Roman" w:hAnsi="Times New Roman"/>
          <w:b w:val="0"/>
          <w:color w:val="auto"/>
          <w:sz w:val="26"/>
          <w:szCs w:val="26"/>
        </w:rPr>
        <w:t xml:space="preserve"> </w:t>
      </w:r>
    </w:p>
    <w:p w:rsidR="00E21F30" w:rsidRPr="00E21F30" w:rsidRDefault="00E21F30" w:rsidP="00E21F30">
      <w:pPr>
        <w:rPr>
          <w:sz w:val="16"/>
          <w:szCs w:val="16"/>
        </w:rPr>
      </w:pPr>
    </w:p>
    <w:p w:rsidR="00360AC1" w:rsidRPr="00E21F30" w:rsidRDefault="00360AC1" w:rsidP="00E21F30">
      <w:pPr>
        <w:jc w:val="center"/>
        <w:rPr>
          <w:b/>
          <w:sz w:val="26"/>
          <w:szCs w:val="26"/>
        </w:rPr>
      </w:pPr>
      <w:r w:rsidRPr="00E21F30"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360AC1" w:rsidRPr="00E21F30" w:rsidRDefault="00360AC1" w:rsidP="00E21F30">
      <w:pPr>
        <w:jc w:val="center"/>
        <w:rPr>
          <w:b/>
          <w:sz w:val="16"/>
          <w:szCs w:val="16"/>
        </w:rPr>
      </w:pPr>
    </w:p>
    <w:p w:rsidR="00360AC1" w:rsidRDefault="00360AC1" w:rsidP="00E21F30">
      <w:pPr>
        <w:numPr>
          <w:ilvl w:val="0"/>
          <w:numId w:val="1"/>
        </w:numPr>
        <w:tabs>
          <w:tab w:val="clear" w:pos="1620"/>
          <w:tab w:val="num" w:pos="1260"/>
        </w:tabs>
        <w:ind w:left="0" w:firstLine="900"/>
        <w:jc w:val="both"/>
        <w:rPr>
          <w:sz w:val="26"/>
          <w:szCs w:val="26"/>
        </w:rPr>
      </w:pPr>
      <w:r w:rsidRPr="00E21F30">
        <w:rPr>
          <w:color w:val="000000"/>
          <w:sz w:val="26"/>
          <w:szCs w:val="26"/>
        </w:rPr>
        <w:t xml:space="preserve">Обратиться с ходатайством </w:t>
      </w:r>
      <w:r w:rsidRPr="00E21F30">
        <w:rPr>
          <w:sz w:val="26"/>
          <w:szCs w:val="26"/>
        </w:rPr>
        <w:t>в Государственное Собрание Республики Мордовия о принятии Закона Республики Мордовия о преобразовании Большеремезенского сельского поселения и Маломаресевского  сельского поселения в одно муниципальное образование –</w:t>
      </w:r>
      <w:r w:rsidR="00E21F30">
        <w:rPr>
          <w:sz w:val="26"/>
          <w:szCs w:val="26"/>
        </w:rPr>
        <w:t xml:space="preserve"> </w:t>
      </w:r>
      <w:r w:rsidRPr="00E21F30">
        <w:rPr>
          <w:sz w:val="26"/>
          <w:szCs w:val="26"/>
        </w:rPr>
        <w:t>Большеремезенское сельское поселение, административно-территориальных единиц –</w:t>
      </w:r>
      <w:r w:rsidR="00E21F30">
        <w:rPr>
          <w:sz w:val="26"/>
          <w:szCs w:val="26"/>
        </w:rPr>
        <w:t xml:space="preserve"> </w:t>
      </w:r>
      <w:r w:rsidRPr="00E21F30">
        <w:rPr>
          <w:sz w:val="26"/>
          <w:szCs w:val="26"/>
        </w:rPr>
        <w:t xml:space="preserve">Большеремезенский сельсовет и Маломаресевский сельсовет в один Большеремезенский сельсовет с административным центром в селе Большие Ремезенки. </w:t>
      </w:r>
    </w:p>
    <w:p w:rsidR="00E21F30" w:rsidRPr="00E21F30" w:rsidRDefault="00E21F30" w:rsidP="00E21F30">
      <w:pPr>
        <w:jc w:val="both"/>
        <w:rPr>
          <w:sz w:val="16"/>
          <w:szCs w:val="16"/>
        </w:rPr>
      </w:pPr>
    </w:p>
    <w:p w:rsidR="00360AC1" w:rsidRPr="00E21F30" w:rsidRDefault="00360AC1" w:rsidP="00E21F30">
      <w:pPr>
        <w:numPr>
          <w:ilvl w:val="0"/>
          <w:numId w:val="1"/>
        </w:numPr>
        <w:tabs>
          <w:tab w:val="clear" w:pos="1620"/>
          <w:tab w:val="num" w:pos="1260"/>
        </w:tabs>
        <w:ind w:left="0" w:firstLine="900"/>
        <w:jc w:val="both"/>
        <w:rPr>
          <w:sz w:val="26"/>
          <w:szCs w:val="26"/>
        </w:rPr>
      </w:pPr>
      <w:r w:rsidRPr="00E21F30">
        <w:rPr>
          <w:sz w:val="26"/>
          <w:szCs w:val="26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360AC1" w:rsidRDefault="00360AC1" w:rsidP="00E21F30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E21F30" w:rsidRPr="00E21F30" w:rsidRDefault="00E21F30" w:rsidP="00E21F30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E21F30" w:rsidRPr="007654F5" w:rsidRDefault="00E21F30" w:rsidP="00E21F30">
      <w:r w:rsidRPr="007654F5">
        <w:t>Председатель Совета депутатов</w:t>
      </w:r>
      <w:r w:rsidRPr="007654F5">
        <w:tab/>
      </w:r>
      <w:r w:rsidRPr="007654F5">
        <w:tab/>
        <w:t xml:space="preserve">           </w:t>
      </w:r>
      <w:r>
        <w:tab/>
      </w:r>
      <w:r w:rsidRPr="007654F5">
        <w:t>Глава</w:t>
      </w:r>
    </w:p>
    <w:p w:rsidR="00E21F30" w:rsidRPr="007654F5" w:rsidRDefault="00E21F30" w:rsidP="00E21F30">
      <w:r w:rsidRPr="007654F5">
        <w:t xml:space="preserve">Чамзинского муниципального района                 </w:t>
      </w:r>
      <w:r w:rsidRPr="007654F5">
        <w:tab/>
        <w:t>Чамзинского муниципального района</w:t>
      </w:r>
    </w:p>
    <w:p w:rsidR="00E21F30" w:rsidRPr="007654F5" w:rsidRDefault="00E21F30" w:rsidP="00E21F30">
      <w:r w:rsidRPr="007654F5">
        <w:t xml:space="preserve">Республики Мордовия                                           </w:t>
      </w:r>
      <w:r w:rsidRPr="007654F5">
        <w:tab/>
        <w:t>Республики Мордовия</w:t>
      </w:r>
    </w:p>
    <w:p w:rsidR="00E21F30" w:rsidRPr="007654F5" w:rsidRDefault="00E21F30" w:rsidP="00E21F30"/>
    <w:p w:rsidR="00E21F30" w:rsidRPr="007654F5" w:rsidRDefault="00E21F30" w:rsidP="00E21F30">
      <w:r w:rsidRPr="007654F5">
        <w:t>____________________ В.Я. Борисов                    ________________</w:t>
      </w:r>
      <w:r>
        <w:t>_</w:t>
      </w:r>
      <w:r w:rsidRPr="007654F5">
        <w:t xml:space="preserve"> В.Г. Цыбаков </w:t>
      </w:r>
    </w:p>
    <w:p w:rsidR="00E21F30" w:rsidRPr="007654F5" w:rsidRDefault="00E21F30" w:rsidP="00E21F30"/>
    <w:p w:rsidR="00E21F30" w:rsidRPr="007654F5" w:rsidRDefault="00E21F30" w:rsidP="00E21F30">
      <w:pPr>
        <w:rPr>
          <w:sz w:val="26"/>
          <w:szCs w:val="26"/>
        </w:rPr>
      </w:pPr>
    </w:p>
    <w:p w:rsidR="00E21F30" w:rsidRPr="007654F5" w:rsidRDefault="00E21F30" w:rsidP="00E21F30">
      <w:pPr>
        <w:jc w:val="both"/>
        <w:rPr>
          <w:sz w:val="26"/>
          <w:szCs w:val="26"/>
        </w:rPr>
      </w:pPr>
      <w:r w:rsidRPr="007654F5">
        <w:rPr>
          <w:sz w:val="26"/>
          <w:szCs w:val="26"/>
        </w:rPr>
        <w:tab/>
      </w:r>
      <w:r w:rsidRPr="007654F5">
        <w:rPr>
          <w:b/>
          <w:sz w:val="26"/>
          <w:szCs w:val="26"/>
        </w:rPr>
        <w:t>Срок внесения заключений по данному проекту составляет 4 дня с даты опубликования на сайте.</w:t>
      </w:r>
    </w:p>
    <w:p w:rsidR="00360AC1" w:rsidRPr="00E21F30" w:rsidRDefault="00360AC1" w:rsidP="00E21F30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sectPr w:rsidR="00360AC1" w:rsidRPr="00E21F30" w:rsidSect="00E21F30">
      <w:pgSz w:w="11906" w:h="16838"/>
      <w:pgMar w:top="142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C47202"/>
    <w:multiLevelType w:val="hybridMultilevel"/>
    <w:tmpl w:val="2E42E51A"/>
    <w:lvl w:ilvl="0" w:tplc="BC827572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AC1"/>
    <w:rsid w:val="000504F6"/>
    <w:rsid w:val="00360AC1"/>
    <w:rsid w:val="00E2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E53EB9F-D069-482F-AF91-4A45005CF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A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0AC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0AC1"/>
    <w:rPr>
      <w:rFonts w:ascii="Arial" w:eastAsia="Times New Roman" w:hAnsi="Arial" w:cs="Times New Roman"/>
      <w:b/>
      <w:bCs/>
      <w:color w:val="000080"/>
      <w:lang w:eastAsia="ru-RU"/>
    </w:rPr>
  </w:style>
  <w:style w:type="paragraph" w:customStyle="1" w:styleId="ConsTitle">
    <w:name w:val="ConsTitle"/>
    <w:rsid w:val="00360A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E21F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1F3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2018-04-10T08:33:00Z</cp:lastPrinted>
  <dcterms:created xsi:type="dcterms:W3CDTF">2018-04-06T08:55:00Z</dcterms:created>
  <dcterms:modified xsi:type="dcterms:W3CDTF">2018-04-10T08:36:00Z</dcterms:modified>
</cp:coreProperties>
</file>