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05EC" w:rsidRDefault="007B05EC" w:rsidP="007B05EC">
      <w:pPr>
        <w:shd w:val="clear" w:color="auto" w:fill="FFFFFF"/>
        <w:spacing w:after="0" w:line="240" w:lineRule="auto"/>
        <w:ind w:firstLine="709"/>
        <w:jc w:val="center"/>
        <w:outlineLvl w:val="1"/>
        <w:rPr>
          <w:rFonts w:ascii="Times New Roman" w:eastAsia="Times New Roman" w:hAnsi="Times New Roman" w:cs="Times New Roman"/>
          <w:b/>
          <w:bCs/>
          <w:sz w:val="28"/>
          <w:szCs w:val="28"/>
          <w:lang w:eastAsia="ru-RU"/>
        </w:rPr>
      </w:pPr>
      <w:r w:rsidRPr="007B05EC">
        <w:rPr>
          <w:rFonts w:ascii="Times New Roman" w:eastAsia="Times New Roman" w:hAnsi="Times New Roman" w:cs="Times New Roman"/>
          <w:b/>
          <w:bCs/>
          <w:sz w:val="28"/>
          <w:szCs w:val="28"/>
          <w:lang w:eastAsia="ru-RU"/>
        </w:rPr>
        <w:t>РЕСПУБЛИКА МОРДОВИЯ</w:t>
      </w:r>
    </w:p>
    <w:p w:rsidR="007B05EC" w:rsidRPr="007B05EC" w:rsidRDefault="007B05EC" w:rsidP="007B05EC">
      <w:pPr>
        <w:shd w:val="clear" w:color="auto" w:fill="FFFFFF"/>
        <w:spacing w:after="0" w:line="240" w:lineRule="auto"/>
        <w:outlineLvl w:val="1"/>
        <w:rPr>
          <w:rFonts w:ascii="Times New Roman" w:eastAsia="Times New Roman" w:hAnsi="Times New Roman" w:cs="Times New Roman"/>
          <w:b/>
          <w:bCs/>
          <w:sz w:val="36"/>
          <w:szCs w:val="36"/>
          <w:lang w:eastAsia="ru-RU"/>
        </w:rPr>
      </w:pPr>
      <w:r w:rsidRPr="007B05EC">
        <w:rPr>
          <w:rFonts w:ascii="Times New Roman" w:eastAsia="Times New Roman" w:hAnsi="Times New Roman" w:cs="Times New Roman"/>
          <w:b/>
          <w:bCs/>
          <w:sz w:val="28"/>
          <w:szCs w:val="28"/>
          <w:lang w:eastAsia="ru-RU"/>
        </w:rPr>
        <w:t>СОВЕТ ДЕПУТАТОВ</w:t>
      </w:r>
      <w:r>
        <w:rPr>
          <w:rFonts w:ascii="Times New Roman" w:eastAsia="Times New Roman" w:hAnsi="Times New Roman" w:cs="Times New Roman"/>
          <w:b/>
          <w:bCs/>
          <w:sz w:val="28"/>
          <w:szCs w:val="28"/>
          <w:lang w:eastAsia="ru-RU"/>
        </w:rPr>
        <w:t xml:space="preserve"> </w:t>
      </w:r>
      <w:r w:rsidRPr="007B05EC">
        <w:rPr>
          <w:rFonts w:ascii="Times New Roman" w:eastAsia="Times New Roman" w:hAnsi="Times New Roman" w:cs="Times New Roman"/>
          <w:b/>
          <w:bCs/>
          <w:sz w:val="28"/>
          <w:szCs w:val="28"/>
          <w:lang w:eastAsia="ru-RU"/>
        </w:rPr>
        <w:t xml:space="preserve">КОМСОМОЛЬСКОГО </w:t>
      </w:r>
      <w:r>
        <w:rPr>
          <w:rFonts w:ascii="Times New Roman" w:eastAsia="Times New Roman" w:hAnsi="Times New Roman" w:cs="Times New Roman"/>
          <w:b/>
          <w:bCs/>
          <w:sz w:val="28"/>
          <w:szCs w:val="28"/>
          <w:lang w:eastAsia="ru-RU"/>
        </w:rPr>
        <w:t>Г</w:t>
      </w:r>
      <w:r w:rsidRPr="007B05EC">
        <w:rPr>
          <w:rFonts w:ascii="Times New Roman" w:eastAsia="Times New Roman" w:hAnsi="Times New Roman" w:cs="Times New Roman"/>
          <w:b/>
          <w:bCs/>
          <w:sz w:val="28"/>
          <w:szCs w:val="28"/>
          <w:lang w:eastAsia="ru-RU"/>
        </w:rPr>
        <w:t>ОРОДСКОГО  ПОСЕЛЕНИЯ</w:t>
      </w:r>
    </w:p>
    <w:p w:rsidR="007B05EC" w:rsidRPr="007B05EC" w:rsidRDefault="007B05EC" w:rsidP="007B05EC">
      <w:pPr>
        <w:shd w:val="clear" w:color="auto" w:fill="FFFFFF"/>
        <w:spacing w:after="0" w:line="240" w:lineRule="auto"/>
        <w:jc w:val="center"/>
        <w:outlineLvl w:val="1"/>
        <w:rPr>
          <w:rFonts w:ascii="Times New Roman" w:eastAsia="Times New Roman" w:hAnsi="Times New Roman" w:cs="Times New Roman"/>
          <w:b/>
          <w:bCs/>
          <w:sz w:val="28"/>
          <w:szCs w:val="28"/>
          <w:lang w:eastAsia="ru-RU"/>
        </w:rPr>
      </w:pPr>
      <w:r w:rsidRPr="007B05EC">
        <w:rPr>
          <w:rFonts w:ascii="Times New Roman" w:eastAsia="Times New Roman" w:hAnsi="Times New Roman" w:cs="Times New Roman"/>
          <w:b/>
          <w:bCs/>
          <w:sz w:val="28"/>
          <w:szCs w:val="28"/>
          <w:lang w:eastAsia="ru-RU"/>
        </w:rPr>
        <w:t>ЧАМЗИНСК</w:t>
      </w:r>
      <w:r>
        <w:rPr>
          <w:rFonts w:ascii="Times New Roman" w:eastAsia="Times New Roman" w:hAnsi="Times New Roman" w:cs="Times New Roman"/>
          <w:b/>
          <w:bCs/>
          <w:sz w:val="28"/>
          <w:szCs w:val="28"/>
          <w:lang w:eastAsia="ru-RU"/>
        </w:rPr>
        <w:t xml:space="preserve">ОГО </w:t>
      </w:r>
      <w:r w:rsidRPr="007B05EC">
        <w:rPr>
          <w:rFonts w:ascii="Times New Roman" w:eastAsia="Times New Roman" w:hAnsi="Times New Roman" w:cs="Times New Roman"/>
          <w:b/>
          <w:bCs/>
          <w:sz w:val="28"/>
          <w:szCs w:val="28"/>
          <w:lang w:eastAsia="ru-RU"/>
        </w:rPr>
        <w:t xml:space="preserve"> МУНИЦИПАЛЬН</w:t>
      </w:r>
      <w:r>
        <w:rPr>
          <w:rFonts w:ascii="Times New Roman" w:eastAsia="Times New Roman" w:hAnsi="Times New Roman" w:cs="Times New Roman"/>
          <w:b/>
          <w:bCs/>
          <w:sz w:val="28"/>
          <w:szCs w:val="28"/>
          <w:lang w:eastAsia="ru-RU"/>
        </w:rPr>
        <w:t xml:space="preserve">ОГО </w:t>
      </w:r>
      <w:r w:rsidRPr="007B05EC">
        <w:rPr>
          <w:rFonts w:ascii="Times New Roman" w:eastAsia="Times New Roman" w:hAnsi="Times New Roman" w:cs="Times New Roman"/>
          <w:b/>
          <w:bCs/>
          <w:sz w:val="28"/>
          <w:szCs w:val="28"/>
          <w:lang w:eastAsia="ru-RU"/>
        </w:rPr>
        <w:t xml:space="preserve"> РАЙОН</w:t>
      </w:r>
      <w:r>
        <w:rPr>
          <w:rFonts w:ascii="Times New Roman" w:eastAsia="Times New Roman" w:hAnsi="Times New Roman" w:cs="Times New Roman"/>
          <w:b/>
          <w:bCs/>
          <w:sz w:val="28"/>
          <w:szCs w:val="28"/>
          <w:lang w:eastAsia="ru-RU"/>
        </w:rPr>
        <w:t>А</w:t>
      </w:r>
    </w:p>
    <w:p w:rsidR="007B05EC" w:rsidRDefault="007B05EC" w:rsidP="007B05EC">
      <w:pPr>
        <w:shd w:val="clear" w:color="auto" w:fill="FFFFFF"/>
        <w:spacing w:after="0" w:line="240" w:lineRule="auto"/>
        <w:ind w:firstLine="709"/>
        <w:jc w:val="center"/>
        <w:outlineLvl w:val="1"/>
        <w:rPr>
          <w:rFonts w:ascii="Times New Roman" w:eastAsia="Times New Roman" w:hAnsi="Times New Roman" w:cs="Times New Roman"/>
          <w:b/>
          <w:bCs/>
          <w:sz w:val="32"/>
          <w:szCs w:val="32"/>
          <w:lang w:eastAsia="ru-RU"/>
        </w:rPr>
      </w:pPr>
    </w:p>
    <w:p w:rsidR="007B05EC" w:rsidRPr="007B05EC" w:rsidRDefault="007B05EC" w:rsidP="007B05EC">
      <w:pPr>
        <w:shd w:val="clear" w:color="auto" w:fill="FFFFFF"/>
        <w:spacing w:after="0" w:line="240" w:lineRule="auto"/>
        <w:ind w:firstLine="709"/>
        <w:jc w:val="center"/>
        <w:outlineLvl w:val="1"/>
        <w:rPr>
          <w:rFonts w:ascii="Times New Roman" w:eastAsia="Times New Roman" w:hAnsi="Times New Roman" w:cs="Times New Roman"/>
          <w:b/>
          <w:bCs/>
          <w:sz w:val="36"/>
          <w:szCs w:val="36"/>
          <w:lang w:eastAsia="ru-RU"/>
        </w:rPr>
      </w:pPr>
      <w:r w:rsidRPr="007B05EC">
        <w:rPr>
          <w:rFonts w:ascii="Times New Roman" w:eastAsia="Times New Roman" w:hAnsi="Times New Roman" w:cs="Times New Roman"/>
          <w:b/>
          <w:bCs/>
          <w:sz w:val="32"/>
          <w:szCs w:val="32"/>
          <w:lang w:eastAsia="ru-RU"/>
        </w:rPr>
        <w:t>РЕШЕНИЕ</w:t>
      </w:r>
    </w:p>
    <w:p w:rsidR="007B05EC" w:rsidRPr="007B05EC" w:rsidRDefault="00DF340D" w:rsidP="007B05EC">
      <w:pPr>
        <w:shd w:val="clear" w:color="auto" w:fill="FFFFFF"/>
        <w:spacing w:after="0" w:line="240" w:lineRule="auto"/>
        <w:ind w:firstLine="709"/>
        <w:jc w:val="center"/>
        <w:outlineLvl w:val="1"/>
        <w:rPr>
          <w:rFonts w:ascii="Times New Roman" w:eastAsia="Times New Roman" w:hAnsi="Times New Roman" w:cs="Times New Roman"/>
          <w:b/>
          <w:bCs/>
          <w:sz w:val="36"/>
          <w:szCs w:val="36"/>
          <w:lang w:eastAsia="ru-RU"/>
        </w:rPr>
      </w:pPr>
      <w:r>
        <w:rPr>
          <w:rFonts w:ascii="Times New Roman" w:eastAsia="Times New Roman" w:hAnsi="Times New Roman" w:cs="Times New Roman"/>
          <w:b/>
          <w:bCs/>
          <w:sz w:val="32"/>
          <w:szCs w:val="32"/>
          <w:lang w:eastAsia="ru-RU"/>
        </w:rPr>
        <w:t>____</w:t>
      </w:r>
      <w:r w:rsidR="00665284">
        <w:rPr>
          <w:rFonts w:ascii="Times New Roman" w:eastAsia="Times New Roman" w:hAnsi="Times New Roman" w:cs="Times New Roman"/>
          <w:b/>
          <w:bCs/>
          <w:sz w:val="32"/>
          <w:szCs w:val="32"/>
          <w:lang w:eastAsia="ru-RU"/>
        </w:rPr>
        <w:t>.</w:t>
      </w:r>
      <w:r>
        <w:rPr>
          <w:rFonts w:ascii="Times New Roman" w:eastAsia="Times New Roman" w:hAnsi="Times New Roman" w:cs="Times New Roman"/>
          <w:b/>
          <w:bCs/>
          <w:sz w:val="32"/>
          <w:szCs w:val="32"/>
          <w:lang w:eastAsia="ru-RU"/>
        </w:rPr>
        <w:t>_____</w:t>
      </w:r>
      <w:r w:rsidR="00665284">
        <w:rPr>
          <w:rFonts w:ascii="Times New Roman" w:eastAsia="Times New Roman" w:hAnsi="Times New Roman" w:cs="Times New Roman"/>
          <w:b/>
          <w:bCs/>
          <w:sz w:val="32"/>
          <w:szCs w:val="32"/>
          <w:lang w:eastAsia="ru-RU"/>
        </w:rPr>
        <w:t xml:space="preserve">2018г. </w:t>
      </w:r>
      <w:r w:rsidR="0001475B">
        <w:rPr>
          <w:rFonts w:ascii="Times New Roman" w:eastAsia="Times New Roman" w:hAnsi="Times New Roman" w:cs="Times New Roman"/>
          <w:b/>
          <w:bCs/>
          <w:sz w:val="32"/>
          <w:szCs w:val="32"/>
          <w:lang w:eastAsia="ru-RU"/>
        </w:rPr>
        <w:t xml:space="preserve">                                                                              </w:t>
      </w:r>
      <w:r w:rsidR="007B05EC" w:rsidRPr="007B05EC">
        <w:rPr>
          <w:rFonts w:ascii="Times New Roman" w:eastAsia="Times New Roman" w:hAnsi="Times New Roman" w:cs="Times New Roman"/>
          <w:b/>
          <w:bCs/>
          <w:sz w:val="32"/>
          <w:szCs w:val="32"/>
          <w:lang w:eastAsia="ru-RU"/>
        </w:rPr>
        <w:t xml:space="preserve">№ </w:t>
      </w:r>
      <w:r w:rsidR="0001475B">
        <w:rPr>
          <w:rFonts w:ascii="Times New Roman" w:eastAsia="Times New Roman" w:hAnsi="Times New Roman" w:cs="Times New Roman"/>
          <w:b/>
          <w:bCs/>
          <w:sz w:val="32"/>
          <w:szCs w:val="32"/>
          <w:lang w:eastAsia="ru-RU"/>
        </w:rPr>
        <w:t>___</w:t>
      </w:r>
    </w:p>
    <w:p w:rsidR="007B05EC" w:rsidRPr="007B05EC" w:rsidRDefault="007B05EC" w:rsidP="007B05EC">
      <w:pPr>
        <w:shd w:val="clear" w:color="auto" w:fill="FFFFFF"/>
        <w:spacing w:before="100" w:beforeAutospacing="1" w:after="100" w:afterAutospacing="1" w:line="240" w:lineRule="auto"/>
        <w:ind w:firstLine="709"/>
        <w:outlineLvl w:val="1"/>
        <w:rPr>
          <w:rFonts w:ascii="Times New Roman" w:eastAsia="Times New Roman" w:hAnsi="Times New Roman" w:cs="Times New Roman"/>
          <w:b/>
          <w:bCs/>
          <w:sz w:val="28"/>
          <w:szCs w:val="28"/>
          <w:lang w:eastAsia="ru-RU"/>
        </w:rPr>
      </w:pPr>
      <w:r w:rsidRPr="007B05EC">
        <w:rPr>
          <w:rFonts w:ascii="Arial" w:eastAsia="Times New Roman" w:hAnsi="Arial" w:cs="Arial"/>
          <w:b/>
          <w:bCs/>
          <w:sz w:val="32"/>
          <w:szCs w:val="32"/>
          <w:lang w:eastAsia="ru-RU"/>
        </w:rPr>
        <w:t> </w:t>
      </w:r>
      <w:r w:rsidRPr="007B05EC">
        <w:rPr>
          <w:rFonts w:ascii="Times New Roman" w:eastAsia="Times New Roman" w:hAnsi="Times New Roman" w:cs="Times New Roman"/>
          <w:bCs/>
          <w:sz w:val="28"/>
          <w:szCs w:val="28"/>
          <w:lang w:eastAsia="ru-RU"/>
        </w:rPr>
        <w:t>О вне</w:t>
      </w:r>
      <w:r>
        <w:rPr>
          <w:rFonts w:ascii="Times New Roman" w:eastAsia="Times New Roman" w:hAnsi="Times New Roman" w:cs="Times New Roman"/>
          <w:bCs/>
          <w:sz w:val="28"/>
          <w:szCs w:val="28"/>
          <w:lang w:eastAsia="ru-RU"/>
        </w:rPr>
        <w:t xml:space="preserve">сении изменений в Решение Совета депутатов № 132 от 04.07.2014г. «Об </w:t>
      </w:r>
      <w:r w:rsidRPr="007B05EC">
        <w:rPr>
          <w:rFonts w:ascii="Times New Roman" w:eastAsia="Times New Roman" w:hAnsi="Times New Roman" w:cs="Times New Roman"/>
          <w:bCs/>
          <w:sz w:val="28"/>
          <w:szCs w:val="28"/>
          <w:lang w:eastAsia="ru-RU"/>
        </w:rPr>
        <w:t xml:space="preserve">утверждении </w:t>
      </w:r>
      <w:r>
        <w:rPr>
          <w:rFonts w:ascii="Times New Roman" w:eastAsia="Times New Roman" w:hAnsi="Times New Roman" w:cs="Times New Roman"/>
          <w:bCs/>
          <w:sz w:val="28"/>
          <w:szCs w:val="28"/>
          <w:lang w:eastAsia="ru-RU"/>
        </w:rPr>
        <w:t>П</w:t>
      </w:r>
      <w:r w:rsidRPr="007B05EC">
        <w:rPr>
          <w:rFonts w:ascii="Times New Roman" w:eastAsia="Times New Roman" w:hAnsi="Times New Roman" w:cs="Times New Roman"/>
          <w:bCs/>
          <w:sz w:val="28"/>
          <w:szCs w:val="28"/>
          <w:lang w:eastAsia="ru-RU"/>
        </w:rPr>
        <w:t xml:space="preserve">оложения о муниципальном земельном контроле  на территории </w:t>
      </w:r>
      <w:r>
        <w:rPr>
          <w:rFonts w:ascii="Times New Roman" w:eastAsia="Times New Roman" w:hAnsi="Times New Roman" w:cs="Times New Roman"/>
          <w:bCs/>
          <w:sz w:val="28"/>
          <w:szCs w:val="28"/>
          <w:lang w:eastAsia="ru-RU"/>
        </w:rPr>
        <w:t>К</w:t>
      </w:r>
      <w:r w:rsidRPr="007B05EC">
        <w:rPr>
          <w:rFonts w:ascii="Times New Roman" w:eastAsia="Times New Roman" w:hAnsi="Times New Roman" w:cs="Times New Roman"/>
          <w:bCs/>
          <w:sz w:val="28"/>
          <w:szCs w:val="28"/>
          <w:lang w:eastAsia="ru-RU"/>
        </w:rPr>
        <w:t xml:space="preserve">омсомольского городского поселения </w:t>
      </w:r>
      <w:r>
        <w:rPr>
          <w:rFonts w:ascii="Times New Roman" w:eastAsia="Times New Roman" w:hAnsi="Times New Roman" w:cs="Times New Roman"/>
          <w:bCs/>
          <w:sz w:val="28"/>
          <w:szCs w:val="28"/>
          <w:lang w:eastAsia="ru-RU"/>
        </w:rPr>
        <w:t>Ч</w:t>
      </w:r>
      <w:r w:rsidRPr="007B05EC">
        <w:rPr>
          <w:rFonts w:ascii="Times New Roman" w:eastAsia="Times New Roman" w:hAnsi="Times New Roman" w:cs="Times New Roman"/>
          <w:bCs/>
          <w:sz w:val="28"/>
          <w:szCs w:val="28"/>
          <w:lang w:eastAsia="ru-RU"/>
        </w:rPr>
        <w:t xml:space="preserve">амзинского муниципального района </w:t>
      </w:r>
      <w:r>
        <w:rPr>
          <w:rFonts w:ascii="Times New Roman" w:eastAsia="Times New Roman" w:hAnsi="Times New Roman" w:cs="Times New Roman"/>
          <w:bCs/>
          <w:sz w:val="28"/>
          <w:szCs w:val="28"/>
          <w:lang w:eastAsia="ru-RU"/>
        </w:rPr>
        <w:t>Республики М</w:t>
      </w:r>
      <w:r w:rsidRPr="007B05EC">
        <w:rPr>
          <w:rFonts w:ascii="Times New Roman" w:eastAsia="Times New Roman" w:hAnsi="Times New Roman" w:cs="Times New Roman"/>
          <w:bCs/>
          <w:sz w:val="28"/>
          <w:szCs w:val="28"/>
          <w:lang w:eastAsia="ru-RU"/>
        </w:rPr>
        <w:t>ордовия</w:t>
      </w:r>
      <w:r w:rsidRPr="007B05EC">
        <w:rPr>
          <w:rFonts w:ascii="Times New Roman" w:eastAsia="Times New Roman" w:hAnsi="Times New Roman" w:cs="Times New Roman"/>
          <w:b/>
          <w:bCs/>
          <w:sz w:val="28"/>
          <w:szCs w:val="28"/>
          <w:lang w:eastAsia="ru-RU"/>
        </w:rPr>
        <w:t>»</w:t>
      </w:r>
    </w:p>
    <w:p w:rsidR="007B05EC" w:rsidRPr="007B05EC" w:rsidRDefault="007B05EC" w:rsidP="007B05EC">
      <w:pPr>
        <w:shd w:val="clear" w:color="auto" w:fill="FFFFFF"/>
        <w:spacing w:before="100" w:beforeAutospacing="1" w:after="100" w:afterAutospacing="1" w:line="240" w:lineRule="auto"/>
        <w:ind w:firstLine="709"/>
        <w:jc w:val="both"/>
        <w:outlineLvl w:val="1"/>
        <w:rPr>
          <w:rFonts w:ascii="Times New Roman" w:eastAsia="Times New Roman" w:hAnsi="Times New Roman" w:cs="Times New Roman"/>
          <w:sz w:val="28"/>
          <w:szCs w:val="28"/>
          <w:lang w:eastAsia="ru-RU"/>
        </w:rPr>
      </w:pPr>
      <w:r w:rsidRPr="007B05EC">
        <w:rPr>
          <w:rFonts w:ascii="Times New Roman" w:eastAsia="Times New Roman" w:hAnsi="Times New Roman" w:cs="Times New Roman"/>
          <w:b/>
          <w:bCs/>
          <w:sz w:val="32"/>
          <w:szCs w:val="32"/>
          <w:lang w:eastAsia="ru-RU"/>
        </w:rPr>
        <w:t> </w:t>
      </w:r>
      <w:r w:rsidRPr="0001475B">
        <w:rPr>
          <w:rFonts w:ascii="Times New Roman" w:eastAsia="Times New Roman" w:hAnsi="Times New Roman" w:cs="Times New Roman"/>
          <w:sz w:val="28"/>
          <w:szCs w:val="28"/>
          <w:lang w:eastAsia="ru-RU"/>
        </w:rPr>
        <w:t xml:space="preserve">Руководствуясь </w:t>
      </w:r>
      <w:r w:rsidRPr="007B05EC">
        <w:rPr>
          <w:rFonts w:ascii="Times New Roman" w:eastAsia="Times New Roman" w:hAnsi="Times New Roman" w:cs="Times New Roman"/>
          <w:sz w:val="28"/>
          <w:szCs w:val="28"/>
          <w:lang w:eastAsia="ru-RU"/>
        </w:rPr>
        <w:t xml:space="preserve"> Федеральным законом от 06.10.2003 № 131-ФЗ </w:t>
      </w:r>
      <w:hyperlink r:id="rId6" w:tgtFrame="Logical" w:history="1">
        <w:r w:rsidRPr="007B05EC">
          <w:rPr>
            <w:rFonts w:ascii="Times New Roman" w:eastAsia="Times New Roman" w:hAnsi="Times New Roman" w:cs="Times New Roman"/>
            <w:color w:val="0000FF"/>
            <w:sz w:val="28"/>
            <w:szCs w:val="28"/>
            <w:u w:val="single"/>
            <w:lang w:eastAsia="ru-RU"/>
          </w:rPr>
          <w:t>«Об общих принципах организации местного самоуправления в Российской Федерации»</w:t>
        </w:r>
      </w:hyperlink>
      <w:r w:rsidRPr="007B05EC">
        <w:rPr>
          <w:rFonts w:ascii="Times New Roman" w:eastAsia="Times New Roman" w:hAnsi="Times New Roman" w:cs="Times New Roman"/>
          <w:sz w:val="28"/>
          <w:szCs w:val="28"/>
          <w:lang w:eastAsia="ru-RU"/>
        </w:rPr>
        <w:t xml:space="preserve">, </w:t>
      </w:r>
      <w:r w:rsidRPr="0001475B">
        <w:rPr>
          <w:rFonts w:ascii="Times New Roman" w:eastAsia="Times New Roman" w:hAnsi="Times New Roman" w:cs="Times New Roman"/>
          <w:sz w:val="28"/>
          <w:szCs w:val="28"/>
          <w:lang w:eastAsia="ru-RU"/>
        </w:rPr>
        <w:t>рассмотрев Протест прокуратуры Чамзинского муниципального района № 7-1-2017/1754 от 20.12.2017г</w:t>
      </w:r>
      <w:r w:rsidRPr="007B05EC">
        <w:rPr>
          <w:rFonts w:ascii="Times New Roman" w:eastAsia="Times New Roman" w:hAnsi="Times New Roman" w:cs="Times New Roman"/>
          <w:sz w:val="28"/>
          <w:szCs w:val="28"/>
          <w:lang w:eastAsia="ru-RU"/>
        </w:rPr>
        <w:t>,</w:t>
      </w:r>
      <w:r w:rsidRPr="0001475B">
        <w:rPr>
          <w:rFonts w:ascii="Times New Roman" w:eastAsia="Times New Roman" w:hAnsi="Times New Roman" w:cs="Times New Roman"/>
          <w:sz w:val="28"/>
          <w:szCs w:val="28"/>
          <w:lang w:eastAsia="ru-RU"/>
        </w:rPr>
        <w:t xml:space="preserve"> </w:t>
      </w:r>
      <w:r w:rsidRPr="007B05EC">
        <w:rPr>
          <w:rFonts w:ascii="Times New Roman" w:eastAsia="Times New Roman" w:hAnsi="Times New Roman" w:cs="Times New Roman"/>
          <w:sz w:val="28"/>
          <w:szCs w:val="28"/>
          <w:lang w:eastAsia="ru-RU"/>
        </w:rPr>
        <w:t>Совет депутатов Комсомольского городского поселения Чамзинского муниципального района</w:t>
      </w:r>
    </w:p>
    <w:p w:rsidR="007B05EC" w:rsidRPr="007B05EC" w:rsidRDefault="007B05EC" w:rsidP="007B05EC">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7B05EC">
        <w:rPr>
          <w:rFonts w:ascii="Times New Roman" w:eastAsia="Times New Roman" w:hAnsi="Times New Roman" w:cs="Times New Roman"/>
          <w:sz w:val="28"/>
          <w:szCs w:val="28"/>
          <w:lang w:eastAsia="ru-RU"/>
        </w:rPr>
        <w:t>РЕШИЛ:</w:t>
      </w:r>
    </w:p>
    <w:p w:rsidR="00C54201" w:rsidRPr="0001475B" w:rsidRDefault="007B05EC" w:rsidP="00C54201">
      <w:pPr>
        <w:pStyle w:val="a3"/>
        <w:numPr>
          <w:ilvl w:val="0"/>
          <w:numId w:val="2"/>
        </w:numPr>
        <w:shd w:val="clear" w:color="auto" w:fill="FFFFFF"/>
        <w:spacing w:after="0" w:line="240" w:lineRule="auto"/>
        <w:jc w:val="both"/>
        <w:rPr>
          <w:rFonts w:ascii="Times New Roman" w:eastAsia="Times New Roman" w:hAnsi="Times New Roman" w:cs="Times New Roman"/>
          <w:sz w:val="28"/>
          <w:szCs w:val="28"/>
          <w:lang w:eastAsia="ru-RU"/>
        </w:rPr>
      </w:pPr>
      <w:r w:rsidRPr="0001475B">
        <w:rPr>
          <w:rFonts w:ascii="Times New Roman" w:eastAsia="Times New Roman" w:hAnsi="Times New Roman" w:cs="Times New Roman"/>
          <w:sz w:val="28"/>
          <w:szCs w:val="28"/>
          <w:lang w:eastAsia="ru-RU"/>
        </w:rPr>
        <w:t xml:space="preserve">Внести </w:t>
      </w:r>
      <w:r w:rsidR="00C54201" w:rsidRPr="0001475B">
        <w:rPr>
          <w:rFonts w:ascii="Times New Roman" w:eastAsia="Times New Roman" w:hAnsi="Times New Roman" w:cs="Times New Roman"/>
          <w:sz w:val="28"/>
          <w:szCs w:val="28"/>
          <w:lang w:eastAsia="ru-RU"/>
        </w:rPr>
        <w:t xml:space="preserve">следующие </w:t>
      </w:r>
      <w:r w:rsidRPr="0001475B">
        <w:rPr>
          <w:rFonts w:ascii="Times New Roman" w:eastAsia="Times New Roman" w:hAnsi="Times New Roman" w:cs="Times New Roman"/>
          <w:sz w:val="28"/>
          <w:szCs w:val="28"/>
          <w:lang w:eastAsia="ru-RU"/>
        </w:rPr>
        <w:t>изменения</w:t>
      </w:r>
      <w:r w:rsidR="00C54201" w:rsidRPr="0001475B">
        <w:rPr>
          <w:rFonts w:ascii="Times New Roman" w:eastAsia="Times New Roman" w:hAnsi="Times New Roman" w:cs="Times New Roman"/>
          <w:sz w:val="28"/>
          <w:szCs w:val="28"/>
          <w:lang w:eastAsia="ru-RU"/>
        </w:rPr>
        <w:t xml:space="preserve"> в Решение Совета депутатов № 132 от 04.07.2014г. «Об утверждении Положения о муниципальном земельном контроле  на территории Комсомольского городского поселения Чамзинского муниципального района Республики Мордовия»</w:t>
      </w:r>
    </w:p>
    <w:p w:rsidR="00C2633C" w:rsidRPr="0001475B" w:rsidRDefault="00C54201" w:rsidP="00C2633C">
      <w:pPr>
        <w:pStyle w:val="a3"/>
        <w:numPr>
          <w:ilvl w:val="1"/>
          <w:numId w:val="3"/>
        </w:numPr>
        <w:shd w:val="clear" w:color="auto" w:fill="FFFFFF"/>
        <w:spacing w:after="0" w:line="240" w:lineRule="auto"/>
        <w:jc w:val="both"/>
        <w:rPr>
          <w:rFonts w:ascii="Times New Roman" w:eastAsia="Times New Roman" w:hAnsi="Times New Roman" w:cs="Times New Roman"/>
          <w:sz w:val="28"/>
          <w:szCs w:val="28"/>
          <w:lang w:eastAsia="ru-RU"/>
        </w:rPr>
      </w:pPr>
      <w:r w:rsidRPr="0001475B">
        <w:rPr>
          <w:rFonts w:ascii="Times New Roman" w:eastAsia="Times New Roman" w:hAnsi="Times New Roman" w:cs="Times New Roman"/>
          <w:sz w:val="28"/>
          <w:szCs w:val="28"/>
          <w:lang w:eastAsia="ru-RU"/>
        </w:rPr>
        <w:t>В Разделе 4.7 «Организация и проведение плановой проверки»  пункт 4.7.4 изложить в новой редакции</w:t>
      </w:r>
      <w:r w:rsidR="00C2633C" w:rsidRPr="0001475B">
        <w:rPr>
          <w:rFonts w:ascii="Times New Roman" w:eastAsia="Times New Roman" w:hAnsi="Times New Roman" w:cs="Times New Roman"/>
          <w:sz w:val="28"/>
          <w:szCs w:val="28"/>
          <w:lang w:eastAsia="ru-RU"/>
        </w:rPr>
        <w:t>:</w:t>
      </w:r>
      <w:r w:rsidRPr="0001475B">
        <w:rPr>
          <w:rFonts w:ascii="Times New Roman" w:eastAsia="Times New Roman" w:hAnsi="Times New Roman" w:cs="Times New Roman"/>
          <w:sz w:val="28"/>
          <w:szCs w:val="28"/>
          <w:lang w:eastAsia="ru-RU"/>
        </w:rPr>
        <w:t xml:space="preserve"> </w:t>
      </w:r>
    </w:p>
    <w:p w:rsidR="00C2633C" w:rsidRPr="0001475B" w:rsidRDefault="00C2633C" w:rsidP="00C2633C">
      <w:pPr>
        <w:pStyle w:val="a3"/>
        <w:shd w:val="clear" w:color="auto" w:fill="FFFFFF"/>
        <w:spacing w:after="0" w:line="240" w:lineRule="auto"/>
        <w:ind w:left="825"/>
        <w:jc w:val="both"/>
        <w:rPr>
          <w:rFonts w:ascii="Times New Roman" w:eastAsia="Times New Roman" w:hAnsi="Times New Roman" w:cs="Times New Roman"/>
          <w:sz w:val="28"/>
          <w:szCs w:val="28"/>
          <w:lang w:eastAsia="ru-RU"/>
        </w:rPr>
      </w:pPr>
      <w:r w:rsidRPr="0001475B">
        <w:rPr>
          <w:rFonts w:ascii="Times New Roman" w:eastAsia="Times New Roman" w:hAnsi="Times New Roman" w:cs="Times New Roman"/>
          <w:sz w:val="28"/>
          <w:szCs w:val="28"/>
          <w:lang w:eastAsia="ru-RU"/>
        </w:rPr>
        <w:t>« 1) наименования юридических лиц (их филиалов, представительств, обособленных структурных подразделений), фамилии, имена, отчества индивидуальных предпринимателей, деятельность которых подлежит плановым проверкам, места нахождения юридических лиц (их филиалов, представительств, обособленных структурных подразделений) или места фактического осуществления деятельности индивидуальными предпринимателями;</w:t>
      </w:r>
    </w:p>
    <w:p w:rsidR="00C2633C" w:rsidRPr="0001475B" w:rsidRDefault="00C2633C" w:rsidP="00C2633C">
      <w:pPr>
        <w:pStyle w:val="a3"/>
        <w:shd w:val="clear" w:color="auto" w:fill="FFFFFF"/>
        <w:spacing w:after="0" w:line="240" w:lineRule="auto"/>
        <w:ind w:left="825"/>
        <w:jc w:val="both"/>
        <w:rPr>
          <w:rFonts w:ascii="Times New Roman" w:eastAsia="Times New Roman" w:hAnsi="Times New Roman" w:cs="Times New Roman"/>
          <w:sz w:val="28"/>
          <w:szCs w:val="28"/>
          <w:lang w:eastAsia="ru-RU"/>
        </w:rPr>
      </w:pPr>
      <w:r w:rsidRPr="0001475B">
        <w:rPr>
          <w:rFonts w:ascii="Times New Roman" w:eastAsia="Times New Roman" w:hAnsi="Times New Roman" w:cs="Times New Roman"/>
          <w:sz w:val="28"/>
          <w:szCs w:val="28"/>
          <w:lang w:eastAsia="ru-RU"/>
        </w:rPr>
        <w:t>2) цель и основание проведения каждой плановой проверки;</w:t>
      </w:r>
    </w:p>
    <w:p w:rsidR="00C2633C" w:rsidRPr="0001475B" w:rsidRDefault="00C2633C" w:rsidP="00C2633C">
      <w:pPr>
        <w:pStyle w:val="a3"/>
        <w:shd w:val="clear" w:color="auto" w:fill="FFFFFF"/>
        <w:spacing w:after="0" w:line="240" w:lineRule="auto"/>
        <w:ind w:left="825"/>
        <w:jc w:val="both"/>
        <w:rPr>
          <w:rFonts w:ascii="Times New Roman" w:eastAsia="Times New Roman" w:hAnsi="Times New Roman" w:cs="Times New Roman"/>
          <w:sz w:val="28"/>
          <w:szCs w:val="28"/>
          <w:lang w:eastAsia="ru-RU"/>
        </w:rPr>
      </w:pPr>
      <w:r w:rsidRPr="0001475B">
        <w:rPr>
          <w:rFonts w:ascii="Times New Roman" w:eastAsia="Times New Roman" w:hAnsi="Times New Roman" w:cs="Times New Roman"/>
          <w:sz w:val="28"/>
          <w:szCs w:val="28"/>
          <w:lang w:eastAsia="ru-RU"/>
        </w:rPr>
        <w:t>3) дата начала и сроки проведения каждой плановой проверки;</w:t>
      </w:r>
    </w:p>
    <w:p w:rsidR="00C2633C" w:rsidRPr="0001475B" w:rsidRDefault="00C2633C" w:rsidP="00C2633C">
      <w:pPr>
        <w:pStyle w:val="a3"/>
        <w:shd w:val="clear" w:color="auto" w:fill="FFFFFF"/>
        <w:spacing w:after="0" w:line="240" w:lineRule="auto"/>
        <w:ind w:left="825"/>
        <w:jc w:val="both"/>
        <w:rPr>
          <w:rFonts w:ascii="Times New Roman" w:eastAsia="Times New Roman" w:hAnsi="Times New Roman" w:cs="Times New Roman"/>
          <w:sz w:val="28"/>
          <w:szCs w:val="28"/>
          <w:lang w:eastAsia="ru-RU"/>
        </w:rPr>
      </w:pPr>
      <w:r w:rsidRPr="0001475B">
        <w:rPr>
          <w:rFonts w:ascii="Times New Roman" w:eastAsia="Times New Roman" w:hAnsi="Times New Roman" w:cs="Times New Roman"/>
          <w:sz w:val="28"/>
          <w:szCs w:val="28"/>
          <w:lang w:eastAsia="ru-RU"/>
        </w:rPr>
        <w:t xml:space="preserve">4) наименование органа государственного контроля (надзора) или органа муниципального контроля, </w:t>
      </w:r>
      <w:proofErr w:type="gramStart"/>
      <w:r w:rsidRPr="0001475B">
        <w:rPr>
          <w:rFonts w:ascii="Times New Roman" w:eastAsia="Times New Roman" w:hAnsi="Times New Roman" w:cs="Times New Roman"/>
          <w:sz w:val="28"/>
          <w:szCs w:val="28"/>
          <w:lang w:eastAsia="ru-RU"/>
        </w:rPr>
        <w:t>осуществляющих</w:t>
      </w:r>
      <w:proofErr w:type="gramEnd"/>
      <w:r w:rsidRPr="0001475B">
        <w:rPr>
          <w:rFonts w:ascii="Times New Roman" w:eastAsia="Times New Roman" w:hAnsi="Times New Roman" w:cs="Times New Roman"/>
          <w:sz w:val="28"/>
          <w:szCs w:val="28"/>
          <w:lang w:eastAsia="ru-RU"/>
        </w:rPr>
        <w:t xml:space="preserve"> конкретную плановую проверку. При проведении плановой проверки органами государственного контроля (надзора), органами муниципального контроля совместно указываются наименования всех участвующих в такой проверке органов»</w:t>
      </w:r>
    </w:p>
    <w:p w:rsidR="00C2633C" w:rsidRPr="0001475B" w:rsidRDefault="00C2633C" w:rsidP="00C2633C">
      <w:pPr>
        <w:pStyle w:val="a3"/>
        <w:shd w:val="clear" w:color="auto" w:fill="FFFFFF"/>
        <w:spacing w:after="0" w:line="240" w:lineRule="auto"/>
        <w:ind w:left="825"/>
        <w:jc w:val="both"/>
        <w:rPr>
          <w:rFonts w:ascii="Times New Roman" w:eastAsia="Times New Roman" w:hAnsi="Times New Roman" w:cs="Times New Roman"/>
          <w:sz w:val="28"/>
          <w:szCs w:val="28"/>
          <w:lang w:eastAsia="ru-RU"/>
        </w:rPr>
      </w:pPr>
    </w:p>
    <w:p w:rsidR="0074665C" w:rsidRPr="0001475B" w:rsidRDefault="00C2633C" w:rsidP="00C2633C">
      <w:pPr>
        <w:shd w:val="clear" w:color="auto" w:fill="FFFFFF"/>
        <w:spacing w:after="0" w:line="240" w:lineRule="auto"/>
        <w:jc w:val="both"/>
        <w:rPr>
          <w:rFonts w:ascii="Times New Roman" w:eastAsia="Times New Roman" w:hAnsi="Times New Roman" w:cs="Times New Roman"/>
          <w:sz w:val="28"/>
          <w:szCs w:val="28"/>
          <w:lang w:eastAsia="ru-RU"/>
        </w:rPr>
      </w:pPr>
      <w:r w:rsidRPr="0001475B">
        <w:rPr>
          <w:rFonts w:ascii="Times New Roman" w:eastAsia="Times New Roman" w:hAnsi="Times New Roman" w:cs="Times New Roman"/>
          <w:sz w:val="28"/>
          <w:szCs w:val="28"/>
          <w:lang w:eastAsia="ru-RU"/>
        </w:rPr>
        <w:t>1.2</w:t>
      </w:r>
      <w:proofErr w:type="gramStart"/>
      <w:r w:rsidRPr="0001475B">
        <w:rPr>
          <w:rFonts w:ascii="Times New Roman" w:eastAsia="Times New Roman" w:hAnsi="Times New Roman" w:cs="Times New Roman"/>
          <w:sz w:val="28"/>
          <w:szCs w:val="28"/>
          <w:lang w:eastAsia="ru-RU"/>
        </w:rPr>
        <w:t xml:space="preserve"> В</w:t>
      </w:r>
      <w:proofErr w:type="gramEnd"/>
      <w:r w:rsidRPr="0001475B">
        <w:rPr>
          <w:rFonts w:ascii="Times New Roman" w:eastAsia="Times New Roman" w:hAnsi="Times New Roman" w:cs="Times New Roman"/>
          <w:sz w:val="28"/>
          <w:szCs w:val="28"/>
          <w:lang w:eastAsia="ru-RU"/>
        </w:rPr>
        <w:t xml:space="preserve"> разделе 4.8 «Организация и проведение внеплановой проверки» </w:t>
      </w:r>
      <w:r w:rsidR="0074665C" w:rsidRPr="0001475B">
        <w:rPr>
          <w:rFonts w:ascii="Times New Roman" w:eastAsia="Times New Roman" w:hAnsi="Times New Roman" w:cs="Times New Roman"/>
          <w:sz w:val="28"/>
          <w:szCs w:val="28"/>
          <w:lang w:eastAsia="ru-RU"/>
        </w:rPr>
        <w:t xml:space="preserve"> в пункте 4.8.2 подпункт 3) изложить в новой редакции: «</w:t>
      </w:r>
      <w:r w:rsidRPr="0001475B">
        <w:rPr>
          <w:rFonts w:ascii="Times New Roman" w:eastAsia="Times New Roman" w:hAnsi="Times New Roman" w:cs="Times New Roman"/>
          <w:sz w:val="28"/>
          <w:szCs w:val="28"/>
          <w:lang w:eastAsia="ru-RU"/>
        </w:rPr>
        <w:t xml:space="preserve"> </w:t>
      </w:r>
      <w:r w:rsidR="0074665C" w:rsidRPr="0001475B">
        <w:rPr>
          <w:rFonts w:ascii="Times New Roman" w:eastAsia="Times New Roman" w:hAnsi="Times New Roman" w:cs="Times New Roman"/>
          <w:sz w:val="28"/>
          <w:szCs w:val="28"/>
          <w:lang w:eastAsia="ru-RU"/>
        </w:rPr>
        <w:t xml:space="preserve">3) приказ (распоряжение) руководителя органа государственного контроля (надзора), изданный в </w:t>
      </w:r>
      <w:r w:rsidR="0074665C" w:rsidRPr="0001475B">
        <w:rPr>
          <w:rFonts w:ascii="Times New Roman" w:eastAsia="Times New Roman" w:hAnsi="Times New Roman" w:cs="Times New Roman"/>
          <w:sz w:val="28"/>
          <w:szCs w:val="28"/>
          <w:lang w:eastAsia="ru-RU"/>
        </w:rPr>
        <w:lastRenderedPageBreak/>
        <w:t>соответствии с поручениями Президента Российской Федерации, Правительства Российской Федерации и на основании 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w:t>
      </w:r>
      <w:r w:rsidRPr="0001475B">
        <w:rPr>
          <w:rFonts w:ascii="Times New Roman" w:eastAsia="Times New Roman" w:hAnsi="Times New Roman" w:cs="Times New Roman"/>
          <w:sz w:val="28"/>
          <w:szCs w:val="28"/>
          <w:lang w:eastAsia="ru-RU"/>
        </w:rPr>
        <w:t xml:space="preserve"> </w:t>
      </w:r>
    </w:p>
    <w:p w:rsidR="0074665C" w:rsidRPr="0001475B" w:rsidRDefault="0074665C" w:rsidP="00C2633C">
      <w:pPr>
        <w:shd w:val="clear" w:color="auto" w:fill="FFFFFF"/>
        <w:spacing w:after="0" w:line="240" w:lineRule="auto"/>
        <w:jc w:val="both"/>
        <w:rPr>
          <w:rFonts w:ascii="Times New Roman" w:eastAsia="Times New Roman" w:hAnsi="Times New Roman" w:cs="Times New Roman"/>
          <w:sz w:val="28"/>
          <w:szCs w:val="28"/>
          <w:lang w:eastAsia="ru-RU"/>
        </w:rPr>
      </w:pPr>
    </w:p>
    <w:p w:rsidR="0001475B" w:rsidRDefault="0074665C" w:rsidP="00C2633C">
      <w:pPr>
        <w:shd w:val="clear" w:color="auto" w:fill="FFFFFF"/>
        <w:spacing w:after="0" w:line="240" w:lineRule="auto"/>
        <w:jc w:val="both"/>
        <w:rPr>
          <w:rFonts w:ascii="Times New Roman" w:hAnsi="Times New Roman" w:cs="Times New Roman"/>
          <w:color w:val="22272F"/>
          <w:sz w:val="28"/>
          <w:szCs w:val="28"/>
          <w:shd w:val="clear" w:color="auto" w:fill="FFFFFF"/>
        </w:rPr>
      </w:pPr>
      <w:r w:rsidRPr="0001475B">
        <w:rPr>
          <w:rFonts w:ascii="Times New Roman" w:eastAsia="Times New Roman" w:hAnsi="Times New Roman" w:cs="Times New Roman"/>
          <w:sz w:val="28"/>
          <w:szCs w:val="28"/>
          <w:lang w:eastAsia="ru-RU"/>
        </w:rPr>
        <w:t>1.3</w:t>
      </w:r>
      <w:proofErr w:type="gramStart"/>
      <w:r w:rsidRPr="0001475B">
        <w:rPr>
          <w:rFonts w:ascii="Times New Roman" w:eastAsia="Times New Roman" w:hAnsi="Times New Roman" w:cs="Times New Roman"/>
          <w:sz w:val="28"/>
          <w:szCs w:val="28"/>
          <w:lang w:eastAsia="ru-RU"/>
        </w:rPr>
        <w:t xml:space="preserve"> </w:t>
      </w:r>
      <w:r w:rsidR="0001475B" w:rsidRPr="0001475B">
        <w:rPr>
          <w:rFonts w:ascii="Times New Roman" w:eastAsia="Times New Roman" w:hAnsi="Times New Roman" w:cs="Times New Roman"/>
          <w:sz w:val="28"/>
          <w:szCs w:val="28"/>
          <w:lang w:eastAsia="ru-RU"/>
        </w:rPr>
        <w:t>В</w:t>
      </w:r>
      <w:proofErr w:type="gramEnd"/>
      <w:r w:rsidR="0001475B" w:rsidRPr="0001475B">
        <w:rPr>
          <w:rFonts w:ascii="Times New Roman" w:eastAsia="Times New Roman" w:hAnsi="Times New Roman" w:cs="Times New Roman"/>
          <w:sz w:val="28"/>
          <w:szCs w:val="28"/>
          <w:lang w:eastAsia="ru-RU"/>
        </w:rPr>
        <w:t xml:space="preserve"> Разделе  5 Порядок оформления результатов проверки и меры, предпринимаемые в отношении фактов нарушений при проведении проверки п. 5.15 изложить в новой редакции:  </w:t>
      </w:r>
      <w:r w:rsidR="00C2633C" w:rsidRPr="0001475B">
        <w:rPr>
          <w:rFonts w:ascii="Times New Roman" w:eastAsia="Times New Roman" w:hAnsi="Times New Roman" w:cs="Times New Roman"/>
          <w:sz w:val="28"/>
          <w:szCs w:val="28"/>
          <w:lang w:eastAsia="ru-RU"/>
        </w:rPr>
        <w:t xml:space="preserve"> </w:t>
      </w:r>
      <w:r w:rsidR="0001475B">
        <w:rPr>
          <w:rFonts w:ascii="Times New Roman" w:eastAsia="Times New Roman" w:hAnsi="Times New Roman" w:cs="Times New Roman"/>
          <w:sz w:val="28"/>
          <w:szCs w:val="28"/>
          <w:lang w:eastAsia="ru-RU"/>
        </w:rPr>
        <w:t>«5.15.</w:t>
      </w:r>
      <w:r w:rsidR="00C2633C" w:rsidRPr="0001475B">
        <w:rPr>
          <w:rFonts w:ascii="Times New Roman" w:eastAsia="Times New Roman" w:hAnsi="Times New Roman" w:cs="Times New Roman"/>
          <w:sz w:val="28"/>
          <w:szCs w:val="28"/>
          <w:lang w:eastAsia="ru-RU"/>
        </w:rPr>
        <w:t xml:space="preserve"> </w:t>
      </w:r>
      <w:r w:rsidR="0001475B" w:rsidRPr="0001475B">
        <w:rPr>
          <w:rFonts w:ascii="Times New Roman" w:hAnsi="Times New Roman" w:cs="Times New Roman"/>
          <w:color w:val="22272F"/>
          <w:sz w:val="28"/>
          <w:szCs w:val="28"/>
          <w:shd w:val="clear" w:color="auto" w:fill="FFFFFF"/>
        </w:rPr>
        <w:t>В случае выявления в ходе проведения проверки в рамках осуществления муниципального земельного контроля нарушения требований земельного законодательства, за которое законодательством Российской Федерации предусмотрена административная и иная ответственность, в акте проверки указывается информация о наличии признаков выявленного нарушения. Должностные лица органов местного самоуправления направляют копию указанного акта в орган государственного земельного надзора</w:t>
      </w:r>
      <w:r w:rsidR="0001475B">
        <w:rPr>
          <w:rFonts w:ascii="Times New Roman" w:hAnsi="Times New Roman" w:cs="Times New Roman"/>
          <w:color w:val="22272F"/>
          <w:sz w:val="28"/>
          <w:szCs w:val="28"/>
          <w:shd w:val="clear" w:color="auto" w:fill="FFFFFF"/>
        </w:rPr>
        <w:t>»</w:t>
      </w:r>
    </w:p>
    <w:p w:rsidR="0001475B" w:rsidRDefault="0001475B" w:rsidP="0001475B">
      <w:pPr>
        <w:shd w:val="clear" w:color="auto" w:fill="FFFFFF"/>
        <w:spacing w:after="0" w:line="240" w:lineRule="auto"/>
        <w:jc w:val="both"/>
        <w:rPr>
          <w:rFonts w:ascii="Times New Roman" w:hAnsi="Times New Roman" w:cs="Times New Roman"/>
          <w:color w:val="22272F"/>
          <w:sz w:val="28"/>
          <w:szCs w:val="28"/>
          <w:shd w:val="clear" w:color="auto" w:fill="FFFFFF"/>
        </w:rPr>
      </w:pPr>
    </w:p>
    <w:p w:rsidR="0001475B" w:rsidRPr="0001475B" w:rsidRDefault="0001475B" w:rsidP="0001475B">
      <w:pPr>
        <w:pStyle w:val="a3"/>
        <w:numPr>
          <w:ilvl w:val="0"/>
          <w:numId w:val="2"/>
        </w:numPr>
        <w:shd w:val="clear" w:color="auto" w:fill="FFFFFF"/>
        <w:spacing w:after="0" w:line="240" w:lineRule="auto"/>
        <w:jc w:val="both"/>
        <w:rPr>
          <w:rFonts w:ascii="Times New Roman" w:hAnsi="Times New Roman" w:cs="Times New Roman"/>
          <w:color w:val="22272F"/>
          <w:sz w:val="28"/>
          <w:szCs w:val="28"/>
          <w:shd w:val="clear" w:color="auto" w:fill="FFFFFF"/>
        </w:rPr>
      </w:pPr>
      <w:r w:rsidRPr="0001475B">
        <w:rPr>
          <w:rFonts w:ascii="Times New Roman" w:hAnsi="Times New Roman" w:cs="Times New Roman"/>
          <w:color w:val="22272F"/>
          <w:sz w:val="28"/>
          <w:szCs w:val="28"/>
          <w:shd w:val="clear" w:color="auto" w:fill="FFFFFF"/>
        </w:rPr>
        <w:t>Настоящее решение вступает в силу со дня его официального опубликования в Информационном бюллетене Комсомольского городского поселения «Вестник».</w:t>
      </w:r>
    </w:p>
    <w:p w:rsidR="0001475B" w:rsidRDefault="0001475B" w:rsidP="0001475B">
      <w:pPr>
        <w:shd w:val="clear" w:color="auto" w:fill="FFFFFF"/>
        <w:spacing w:after="0" w:line="240" w:lineRule="auto"/>
        <w:jc w:val="both"/>
        <w:rPr>
          <w:rFonts w:ascii="Times New Roman" w:hAnsi="Times New Roman" w:cs="Times New Roman"/>
          <w:color w:val="22272F"/>
          <w:sz w:val="28"/>
          <w:szCs w:val="28"/>
          <w:shd w:val="clear" w:color="auto" w:fill="FFFFFF"/>
        </w:rPr>
      </w:pPr>
    </w:p>
    <w:p w:rsidR="0001475B" w:rsidRDefault="0001475B" w:rsidP="0001475B">
      <w:pPr>
        <w:shd w:val="clear" w:color="auto" w:fill="FFFFFF"/>
        <w:spacing w:after="0" w:line="240" w:lineRule="auto"/>
        <w:jc w:val="both"/>
        <w:rPr>
          <w:rFonts w:ascii="Times New Roman" w:hAnsi="Times New Roman" w:cs="Times New Roman"/>
          <w:color w:val="22272F"/>
          <w:sz w:val="28"/>
          <w:szCs w:val="28"/>
          <w:shd w:val="clear" w:color="auto" w:fill="FFFFFF"/>
        </w:rPr>
      </w:pPr>
      <w:r>
        <w:rPr>
          <w:rFonts w:ascii="Times New Roman" w:hAnsi="Times New Roman" w:cs="Times New Roman"/>
          <w:color w:val="22272F"/>
          <w:sz w:val="28"/>
          <w:szCs w:val="28"/>
          <w:shd w:val="clear" w:color="auto" w:fill="FFFFFF"/>
        </w:rPr>
        <w:t xml:space="preserve">Глава </w:t>
      </w:r>
      <w:proofErr w:type="gramStart"/>
      <w:r>
        <w:rPr>
          <w:rFonts w:ascii="Times New Roman" w:hAnsi="Times New Roman" w:cs="Times New Roman"/>
          <w:color w:val="22272F"/>
          <w:sz w:val="28"/>
          <w:szCs w:val="28"/>
          <w:shd w:val="clear" w:color="auto" w:fill="FFFFFF"/>
        </w:rPr>
        <w:t>Комсомольского</w:t>
      </w:r>
      <w:proofErr w:type="gramEnd"/>
    </w:p>
    <w:p w:rsidR="0001475B" w:rsidRPr="0001475B" w:rsidRDefault="0001475B" w:rsidP="0001475B">
      <w:pPr>
        <w:shd w:val="clear" w:color="auto" w:fill="FFFFFF"/>
        <w:spacing w:after="0" w:line="240" w:lineRule="auto"/>
        <w:jc w:val="both"/>
        <w:rPr>
          <w:rFonts w:ascii="Times New Roman" w:hAnsi="Times New Roman" w:cs="Times New Roman"/>
          <w:color w:val="22272F"/>
          <w:sz w:val="28"/>
          <w:szCs w:val="28"/>
          <w:shd w:val="clear" w:color="auto" w:fill="FFFFFF"/>
        </w:rPr>
      </w:pPr>
      <w:r>
        <w:rPr>
          <w:rFonts w:ascii="Times New Roman" w:hAnsi="Times New Roman" w:cs="Times New Roman"/>
          <w:color w:val="22272F"/>
          <w:sz w:val="28"/>
          <w:szCs w:val="28"/>
          <w:shd w:val="clear" w:color="auto" w:fill="FFFFFF"/>
        </w:rPr>
        <w:t xml:space="preserve">Городского поселения                                                         </w:t>
      </w:r>
      <w:proofErr w:type="spellStart"/>
      <w:r>
        <w:rPr>
          <w:rFonts w:ascii="Times New Roman" w:hAnsi="Times New Roman" w:cs="Times New Roman"/>
          <w:color w:val="22272F"/>
          <w:sz w:val="28"/>
          <w:szCs w:val="28"/>
          <w:shd w:val="clear" w:color="auto" w:fill="FFFFFF"/>
        </w:rPr>
        <w:t>Ю.Е.Солодовникова</w:t>
      </w:r>
      <w:proofErr w:type="spellEnd"/>
    </w:p>
    <w:p w:rsidR="0001475B" w:rsidRDefault="0001475B" w:rsidP="00C2633C">
      <w:pPr>
        <w:shd w:val="clear" w:color="auto" w:fill="FFFFFF"/>
        <w:spacing w:after="0" w:line="240" w:lineRule="auto"/>
        <w:jc w:val="both"/>
        <w:rPr>
          <w:rFonts w:ascii="Times New Roman" w:hAnsi="Times New Roman" w:cs="Times New Roman"/>
          <w:color w:val="22272F"/>
          <w:sz w:val="28"/>
          <w:szCs w:val="28"/>
          <w:shd w:val="clear" w:color="auto" w:fill="FFFFFF"/>
        </w:rPr>
      </w:pPr>
    </w:p>
    <w:p w:rsidR="0001475B" w:rsidRPr="0001475B" w:rsidRDefault="0001475B" w:rsidP="00C2633C">
      <w:pPr>
        <w:shd w:val="clear" w:color="auto" w:fill="FFFFFF"/>
        <w:spacing w:after="0" w:line="240" w:lineRule="auto"/>
        <w:jc w:val="both"/>
        <w:rPr>
          <w:rFonts w:ascii="Times New Roman" w:hAnsi="Times New Roman" w:cs="Times New Roman"/>
          <w:color w:val="22272F"/>
          <w:sz w:val="28"/>
          <w:szCs w:val="28"/>
          <w:shd w:val="clear" w:color="auto" w:fill="FFFFFF"/>
        </w:rPr>
      </w:pPr>
    </w:p>
    <w:p w:rsidR="007B05EC" w:rsidRDefault="007B05EC" w:rsidP="007B05EC">
      <w:pPr>
        <w:shd w:val="clear" w:color="auto" w:fill="FFFFFF"/>
        <w:spacing w:before="100" w:beforeAutospacing="1" w:after="100" w:afterAutospacing="1" w:line="240" w:lineRule="auto"/>
        <w:ind w:firstLine="709"/>
        <w:outlineLvl w:val="1"/>
        <w:rPr>
          <w:rFonts w:ascii="Times New Roman" w:eastAsia="Times New Roman" w:hAnsi="Times New Roman" w:cs="Times New Roman"/>
          <w:b/>
          <w:bCs/>
          <w:sz w:val="32"/>
          <w:szCs w:val="32"/>
          <w:lang w:eastAsia="ru-RU"/>
        </w:rPr>
      </w:pPr>
    </w:p>
    <w:p w:rsidR="0001475B" w:rsidRDefault="0001475B" w:rsidP="007B05EC">
      <w:pPr>
        <w:shd w:val="clear" w:color="auto" w:fill="FFFFFF"/>
        <w:spacing w:before="100" w:beforeAutospacing="1" w:after="100" w:afterAutospacing="1" w:line="240" w:lineRule="auto"/>
        <w:ind w:firstLine="709"/>
        <w:outlineLvl w:val="1"/>
        <w:rPr>
          <w:rFonts w:ascii="Times New Roman" w:eastAsia="Times New Roman" w:hAnsi="Times New Roman" w:cs="Times New Roman"/>
          <w:b/>
          <w:bCs/>
          <w:sz w:val="32"/>
          <w:szCs w:val="32"/>
          <w:lang w:eastAsia="ru-RU"/>
        </w:rPr>
      </w:pPr>
    </w:p>
    <w:p w:rsidR="0001475B" w:rsidRDefault="0001475B" w:rsidP="007B05EC">
      <w:pPr>
        <w:shd w:val="clear" w:color="auto" w:fill="FFFFFF"/>
        <w:spacing w:before="100" w:beforeAutospacing="1" w:after="100" w:afterAutospacing="1" w:line="240" w:lineRule="auto"/>
        <w:ind w:firstLine="709"/>
        <w:outlineLvl w:val="1"/>
        <w:rPr>
          <w:rFonts w:ascii="Times New Roman" w:eastAsia="Times New Roman" w:hAnsi="Times New Roman" w:cs="Times New Roman"/>
          <w:b/>
          <w:bCs/>
          <w:sz w:val="32"/>
          <w:szCs w:val="32"/>
          <w:lang w:eastAsia="ru-RU"/>
        </w:rPr>
      </w:pPr>
    </w:p>
    <w:p w:rsidR="0001475B" w:rsidRDefault="0001475B" w:rsidP="007B05EC">
      <w:pPr>
        <w:shd w:val="clear" w:color="auto" w:fill="FFFFFF"/>
        <w:spacing w:before="100" w:beforeAutospacing="1" w:after="100" w:afterAutospacing="1" w:line="240" w:lineRule="auto"/>
        <w:ind w:firstLine="709"/>
        <w:outlineLvl w:val="1"/>
        <w:rPr>
          <w:rFonts w:ascii="Times New Roman" w:eastAsia="Times New Roman" w:hAnsi="Times New Roman" w:cs="Times New Roman"/>
          <w:b/>
          <w:bCs/>
          <w:sz w:val="32"/>
          <w:szCs w:val="32"/>
          <w:lang w:eastAsia="ru-RU"/>
        </w:rPr>
      </w:pPr>
    </w:p>
    <w:p w:rsidR="0001475B" w:rsidRDefault="0001475B" w:rsidP="007B05EC">
      <w:pPr>
        <w:shd w:val="clear" w:color="auto" w:fill="FFFFFF"/>
        <w:spacing w:before="100" w:beforeAutospacing="1" w:after="100" w:afterAutospacing="1" w:line="240" w:lineRule="auto"/>
        <w:ind w:firstLine="709"/>
        <w:outlineLvl w:val="1"/>
        <w:rPr>
          <w:rFonts w:ascii="Times New Roman" w:eastAsia="Times New Roman" w:hAnsi="Times New Roman" w:cs="Times New Roman"/>
          <w:b/>
          <w:bCs/>
          <w:sz w:val="32"/>
          <w:szCs w:val="32"/>
          <w:lang w:eastAsia="ru-RU"/>
        </w:rPr>
      </w:pPr>
    </w:p>
    <w:p w:rsidR="0001475B" w:rsidRDefault="0001475B" w:rsidP="007B05EC">
      <w:pPr>
        <w:shd w:val="clear" w:color="auto" w:fill="FFFFFF"/>
        <w:spacing w:before="100" w:beforeAutospacing="1" w:after="100" w:afterAutospacing="1" w:line="240" w:lineRule="auto"/>
        <w:ind w:firstLine="709"/>
        <w:outlineLvl w:val="1"/>
        <w:rPr>
          <w:rFonts w:ascii="Times New Roman" w:eastAsia="Times New Roman" w:hAnsi="Times New Roman" w:cs="Times New Roman"/>
          <w:b/>
          <w:bCs/>
          <w:sz w:val="32"/>
          <w:szCs w:val="32"/>
          <w:lang w:eastAsia="ru-RU"/>
        </w:rPr>
      </w:pPr>
    </w:p>
    <w:p w:rsidR="0001475B" w:rsidRDefault="0001475B" w:rsidP="007B05EC">
      <w:pPr>
        <w:shd w:val="clear" w:color="auto" w:fill="FFFFFF"/>
        <w:spacing w:before="100" w:beforeAutospacing="1" w:after="100" w:afterAutospacing="1" w:line="240" w:lineRule="auto"/>
        <w:ind w:firstLine="709"/>
        <w:outlineLvl w:val="1"/>
        <w:rPr>
          <w:rFonts w:ascii="Times New Roman" w:eastAsia="Times New Roman" w:hAnsi="Times New Roman" w:cs="Times New Roman"/>
          <w:b/>
          <w:bCs/>
          <w:sz w:val="32"/>
          <w:szCs w:val="32"/>
          <w:lang w:eastAsia="ru-RU"/>
        </w:rPr>
      </w:pPr>
    </w:p>
    <w:p w:rsidR="0001475B" w:rsidRDefault="0001475B" w:rsidP="007B05EC">
      <w:pPr>
        <w:shd w:val="clear" w:color="auto" w:fill="FFFFFF"/>
        <w:spacing w:before="100" w:beforeAutospacing="1" w:after="100" w:afterAutospacing="1" w:line="240" w:lineRule="auto"/>
        <w:ind w:firstLine="709"/>
        <w:outlineLvl w:val="1"/>
        <w:rPr>
          <w:rFonts w:ascii="Times New Roman" w:eastAsia="Times New Roman" w:hAnsi="Times New Roman" w:cs="Times New Roman"/>
          <w:b/>
          <w:bCs/>
          <w:sz w:val="32"/>
          <w:szCs w:val="32"/>
          <w:lang w:eastAsia="ru-RU"/>
        </w:rPr>
      </w:pPr>
    </w:p>
    <w:p w:rsidR="0001475B" w:rsidRDefault="0001475B" w:rsidP="007B05EC">
      <w:pPr>
        <w:shd w:val="clear" w:color="auto" w:fill="FFFFFF"/>
        <w:spacing w:before="100" w:beforeAutospacing="1" w:after="100" w:afterAutospacing="1" w:line="240" w:lineRule="auto"/>
        <w:ind w:firstLine="709"/>
        <w:outlineLvl w:val="1"/>
        <w:rPr>
          <w:rFonts w:ascii="Times New Roman" w:eastAsia="Times New Roman" w:hAnsi="Times New Roman" w:cs="Times New Roman"/>
          <w:b/>
          <w:bCs/>
          <w:sz w:val="32"/>
          <w:szCs w:val="32"/>
          <w:lang w:eastAsia="ru-RU"/>
        </w:rPr>
      </w:pPr>
    </w:p>
    <w:p w:rsidR="0001475B" w:rsidRDefault="0001475B" w:rsidP="007B05EC">
      <w:pPr>
        <w:shd w:val="clear" w:color="auto" w:fill="FFFFFF"/>
        <w:spacing w:before="100" w:beforeAutospacing="1" w:after="100" w:afterAutospacing="1" w:line="240" w:lineRule="auto"/>
        <w:ind w:firstLine="709"/>
        <w:outlineLvl w:val="1"/>
        <w:rPr>
          <w:rFonts w:ascii="Times New Roman" w:eastAsia="Times New Roman" w:hAnsi="Times New Roman" w:cs="Times New Roman"/>
          <w:b/>
          <w:bCs/>
          <w:sz w:val="32"/>
          <w:szCs w:val="32"/>
          <w:lang w:eastAsia="ru-RU"/>
        </w:rPr>
      </w:pPr>
    </w:p>
    <w:p w:rsidR="0001475B" w:rsidRDefault="0001475B" w:rsidP="007B05EC">
      <w:pPr>
        <w:shd w:val="clear" w:color="auto" w:fill="FFFFFF"/>
        <w:spacing w:before="100" w:beforeAutospacing="1" w:after="100" w:afterAutospacing="1" w:line="240" w:lineRule="auto"/>
        <w:ind w:firstLine="709"/>
        <w:outlineLvl w:val="1"/>
        <w:rPr>
          <w:rFonts w:ascii="Times New Roman" w:eastAsia="Times New Roman" w:hAnsi="Times New Roman" w:cs="Times New Roman"/>
          <w:b/>
          <w:bCs/>
          <w:sz w:val="32"/>
          <w:szCs w:val="32"/>
          <w:lang w:eastAsia="ru-RU"/>
        </w:rPr>
      </w:pPr>
    </w:p>
    <w:p w:rsidR="0001475B" w:rsidRDefault="0001475B" w:rsidP="007B05EC">
      <w:pPr>
        <w:shd w:val="clear" w:color="auto" w:fill="FFFFFF"/>
        <w:spacing w:before="100" w:beforeAutospacing="1" w:after="100" w:afterAutospacing="1" w:line="240" w:lineRule="auto"/>
        <w:ind w:firstLine="709"/>
        <w:outlineLvl w:val="1"/>
        <w:rPr>
          <w:rFonts w:ascii="Times New Roman" w:eastAsia="Times New Roman" w:hAnsi="Times New Roman" w:cs="Times New Roman"/>
          <w:b/>
          <w:bCs/>
          <w:sz w:val="32"/>
          <w:szCs w:val="32"/>
          <w:lang w:eastAsia="ru-RU"/>
        </w:rPr>
      </w:pPr>
    </w:p>
    <w:p w:rsidR="0001475B" w:rsidRDefault="0001475B" w:rsidP="007B05EC">
      <w:pPr>
        <w:shd w:val="clear" w:color="auto" w:fill="FFFFFF"/>
        <w:spacing w:before="100" w:beforeAutospacing="1" w:after="100" w:afterAutospacing="1" w:line="240" w:lineRule="auto"/>
        <w:ind w:firstLine="709"/>
        <w:outlineLvl w:val="1"/>
        <w:rPr>
          <w:rFonts w:ascii="Times New Roman" w:eastAsia="Times New Roman" w:hAnsi="Times New Roman" w:cs="Times New Roman"/>
          <w:b/>
          <w:bCs/>
          <w:sz w:val="32"/>
          <w:szCs w:val="32"/>
          <w:lang w:eastAsia="ru-RU"/>
        </w:rPr>
      </w:pPr>
    </w:p>
    <w:p w:rsidR="0001475B" w:rsidRDefault="0001475B" w:rsidP="007B05EC">
      <w:pPr>
        <w:shd w:val="clear" w:color="auto" w:fill="FFFFFF"/>
        <w:spacing w:before="100" w:beforeAutospacing="1" w:after="100" w:afterAutospacing="1" w:line="240" w:lineRule="auto"/>
        <w:ind w:firstLine="709"/>
        <w:outlineLvl w:val="1"/>
        <w:rPr>
          <w:rFonts w:ascii="Times New Roman" w:eastAsia="Times New Roman" w:hAnsi="Times New Roman" w:cs="Times New Roman"/>
          <w:b/>
          <w:bCs/>
          <w:sz w:val="32"/>
          <w:szCs w:val="32"/>
          <w:lang w:eastAsia="ru-RU"/>
        </w:rPr>
      </w:pPr>
    </w:p>
    <w:p w:rsidR="0001475B" w:rsidRDefault="0001475B" w:rsidP="007B05EC">
      <w:pPr>
        <w:shd w:val="clear" w:color="auto" w:fill="FFFFFF"/>
        <w:spacing w:before="100" w:beforeAutospacing="1" w:after="100" w:afterAutospacing="1" w:line="240" w:lineRule="auto"/>
        <w:ind w:firstLine="709"/>
        <w:outlineLvl w:val="1"/>
        <w:rPr>
          <w:rFonts w:ascii="Times New Roman" w:eastAsia="Times New Roman" w:hAnsi="Times New Roman" w:cs="Times New Roman"/>
          <w:b/>
          <w:bCs/>
          <w:sz w:val="32"/>
          <w:szCs w:val="32"/>
          <w:lang w:eastAsia="ru-RU"/>
        </w:rPr>
      </w:pPr>
    </w:p>
    <w:p w:rsidR="0001475B" w:rsidRDefault="0001475B" w:rsidP="007B05EC">
      <w:pPr>
        <w:shd w:val="clear" w:color="auto" w:fill="FFFFFF"/>
        <w:spacing w:before="100" w:beforeAutospacing="1" w:after="100" w:afterAutospacing="1" w:line="240" w:lineRule="auto"/>
        <w:ind w:firstLine="709"/>
        <w:outlineLvl w:val="1"/>
        <w:rPr>
          <w:rFonts w:ascii="Times New Roman" w:eastAsia="Times New Roman" w:hAnsi="Times New Roman" w:cs="Times New Roman"/>
          <w:b/>
          <w:bCs/>
          <w:sz w:val="32"/>
          <w:szCs w:val="32"/>
          <w:lang w:eastAsia="ru-RU"/>
        </w:rPr>
      </w:pPr>
      <w:bookmarkStart w:id="0" w:name="_GoBack"/>
      <w:bookmarkEnd w:id="0"/>
    </w:p>
    <w:sectPr w:rsidR="0001475B" w:rsidSect="007B05EC">
      <w:pgSz w:w="11906" w:h="16838"/>
      <w:pgMar w:top="1134" w:right="707"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591626"/>
    <w:multiLevelType w:val="multilevel"/>
    <w:tmpl w:val="A9D260B6"/>
    <w:lvl w:ilvl="0">
      <w:start w:val="1"/>
      <w:numFmt w:val="decimal"/>
      <w:lvlText w:val="%1"/>
      <w:lvlJc w:val="left"/>
      <w:pPr>
        <w:ind w:left="465" w:hanging="465"/>
      </w:pPr>
      <w:rPr>
        <w:rFonts w:hint="default"/>
      </w:rPr>
    </w:lvl>
    <w:lvl w:ilvl="1">
      <w:start w:val="1"/>
      <w:numFmt w:val="decimal"/>
      <w:lvlText w:val="%1.%2"/>
      <w:lvlJc w:val="left"/>
      <w:pPr>
        <w:ind w:left="825" w:hanging="46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
    <w:nsid w:val="75271DC6"/>
    <w:multiLevelType w:val="hybridMultilevel"/>
    <w:tmpl w:val="942280A6"/>
    <w:lvl w:ilvl="0" w:tplc="6E3688F4">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79A161BC"/>
    <w:multiLevelType w:val="multilevel"/>
    <w:tmpl w:val="E686687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3B01"/>
    <w:rsid w:val="0001475B"/>
    <w:rsid w:val="005A3B01"/>
    <w:rsid w:val="00665284"/>
    <w:rsid w:val="006851EE"/>
    <w:rsid w:val="0074665C"/>
    <w:rsid w:val="007B05EC"/>
    <w:rsid w:val="00C2633C"/>
    <w:rsid w:val="00C54201"/>
    <w:rsid w:val="00DF34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54201"/>
    <w:pPr>
      <w:ind w:left="720"/>
      <w:contextualSpacing/>
    </w:pPr>
  </w:style>
  <w:style w:type="paragraph" w:customStyle="1" w:styleId="s1">
    <w:name w:val="s_1"/>
    <w:basedOn w:val="a"/>
    <w:rsid w:val="00C2633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01475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1475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54201"/>
    <w:pPr>
      <w:ind w:left="720"/>
      <w:contextualSpacing/>
    </w:pPr>
  </w:style>
  <w:style w:type="paragraph" w:customStyle="1" w:styleId="s1">
    <w:name w:val="s_1"/>
    <w:basedOn w:val="a"/>
    <w:rsid w:val="00C2633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01475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1475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8649884">
      <w:bodyDiv w:val="1"/>
      <w:marLeft w:val="0"/>
      <w:marRight w:val="0"/>
      <w:marTop w:val="0"/>
      <w:marBottom w:val="0"/>
      <w:divBdr>
        <w:top w:val="none" w:sz="0" w:space="0" w:color="auto"/>
        <w:left w:val="none" w:sz="0" w:space="0" w:color="auto"/>
        <w:bottom w:val="none" w:sz="0" w:space="0" w:color="auto"/>
        <w:right w:val="none" w:sz="0" w:space="0" w:color="auto"/>
      </w:divBdr>
    </w:div>
    <w:div w:id="1756512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C:\content\act\96e20c02-1b12-465a-b64c-24aa92270007.htm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521</Words>
  <Characters>2972</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www</dc:creator>
  <cp:lastModifiedBy>www</cp:lastModifiedBy>
  <cp:revision>4</cp:revision>
  <cp:lastPrinted>2018-01-29T11:10:00Z</cp:lastPrinted>
  <dcterms:created xsi:type="dcterms:W3CDTF">2017-12-29T07:42:00Z</dcterms:created>
  <dcterms:modified xsi:type="dcterms:W3CDTF">2018-01-30T08:42:00Z</dcterms:modified>
</cp:coreProperties>
</file>