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449" w:rsidRPr="009D464C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51449" w:rsidRPr="00451449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Совет депутатов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</w:p>
    <w:p w:rsidR="00451449" w:rsidRPr="009D464C" w:rsidRDefault="00451449" w:rsidP="004514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51449" w:rsidRPr="00CB69CE" w:rsidRDefault="00451449" w:rsidP="00CB69CE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CB69CE">
        <w:rPr>
          <w:rFonts w:ascii="Times New Roman" w:hAnsi="Times New Roman" w:cs="Times New Roman"/>
          <w:sz w:val="28"/>
          <w:szCs w:val="28"/>
        </w:rPr>
        <w:t>-я  сессия)</w:t>
      </w:r>
    </w:p>
    <w:p w:rsidR="00451449" w:rsidRPr="009D464C" w:rsidRDefault="00451449" w:rsidP="004514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22.12.2017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D4EAD">
        <w:rPr>
          <w:rFonts w:ascii="Times New Roman" w:hAnsi="Times New Roman" w:cs="Times New Roman"/>
          <w:b/>
          <w:bCs/>
          <w:sz w:val="28"/>
          <w:szCs w:val="28"/>
        </w:rPr>
        <w:t>№ 121</w:t>
      </w:r>
    </w:p>
    <w:p w:rsidR="00451449" w:rsidRPr="00AD4EAD" w:rsidRDefault="00451449" w:rsidP="00451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bookmarkStart w:id="0" w:name="_GoBack"/>
      <w:bookmarkEnd w:id="0"/>
    </w:p>
    <w:p w:rsidR="00451449" w:rsidRPr="0097120C" w:rsidRDefault="00CB69CE" w:rsidP="009712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внесении изменение р</w:t>
      </w:r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ешение Совета депутатов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 10 ноября 2009 г. N 136</w:t>
      </w:r>
      <w:r w:rsidR="0097120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 утверждении </w:t>
      </w:r>
      <w:proofErr w:type="gramStart"/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Порядка проведения экспертизы проектов нормативных правовых актов</w:t>
      </w:r>
      <w:proofErr w:type="gramEnd"/>
      <w:r w:rsidR="0097120C" w:rsidRP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нормативных правовых актов органов местного самоуправления Чамзинского муниципального района</w:t>
      </w:r>
      <w:r w:rsidR="009712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451449" w:rsidRPr="00CB69CE" w:rsidRDefault="00CB69CE" w:rsidP="00CB69CE">
      <w:pPr>
        <w:jc w:val="both"/>
        <w:rPr>
          <w:color w:val="22272F"/>
          <w:sz w:val="32"/>
          <w:szCs w:val="32"/>
          <w:shd w:val="clear" w:color="auto" w:fill="FFFFFF"/>
        </w:rPr>
      </w:pPr>
      <w:r>
        <w:rPr>
          <w:color w:val="22272F"/>
          <w:sz w:val="32"/>
          <w:szCs w:val="32"/>
          <w:shd w:val="clear" w:color="auto" w:fill="FFFFFF"/>
        </w:rPr>
        <w:tab/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приведения в соответствие с</w:t>
      </w:r>
      <w:r w:rsidRPr="00CB69CE">
        <w:rPr>
          <w:sz w:val="32"/>
          <w:szCs w:val="32"/>
          <w:shd w:val="clear" w:color="auto" w:fill="FFFFFF"/>
        </w:rPr>
        <w:t xml:space="preserve"> 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РФ от 26 февраля 2010 г. N 96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451449" w:rsidRDefault="00451449" w:rsidP="004514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51449" w:rsidRDefault="0097120C" w:rsidP="0097120C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экспертизы проектов нормативных правовых актов и нормативных правовых актов органов местного самоуправления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97120C" w:rsidRDefault="0097120C" w:rsidP="0097120C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 Пункт 5 изложить в следующей редакции:</w:t>
      </w:r>
    </w:p>
    <w:p w:rsidR="0097120C" w:rsidRPr="0097120C" w:rsidRDefault="0097120C" w:rsidP="009712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 w:rsidRPr="0097120C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«5.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Независимая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антикоррупционная экспертиза проводится юр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идическими лицами и физическими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лицами,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6" w:anchor="/document/70211164/entry/100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аккредитованными</w:t>
        </w:r>
      </w:hyperlink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 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</w:t>
      </w:r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anchor="/document/197633/entry/200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методикой</w:t>
        </w:r>
      </w:hyperlink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антикоррупционной экспертизы нормативных правовых актов и проектов нормативных правовых актов, утвержденной</w:t>
      </w:r>
      <w:r w:rsidR="00CB69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anchor="/document/197633/entry/0" w:history="1">
        <w:r w:rsidRPr="0097120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постановлением</w:t>
        </w:r>
      </w:hyperlink>
      <w:r w:rsidRPr="0097120C">
        <w:rPr>
          <w:rFonts w:ascii="Times New Roman" w:hAnsi="Times New Roman" w:cs="Times New Roman"/>
          <w:sz w:val="28"/>
          <w:szCs w:val="28"/>
          <w:shd w:val="clear" w:color="auto" w:fill="FFFFFF"/>
        </w:rPr>
        <w:t> Правительства Российской Федерации от 26 февраля 2010 г. N 96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7120C" w:rsidRPr="0097120C" w:rsidRDefault="0097120C" w:rsidP="009712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7120C">
        <w:rPr>
          <w:rFonts w:eastAsiaTheme="minorHAnsi"/>
          <w:sz w:val="28"/>
          <w:szCs w:val="28"/>
          <w:shd w:val="clear" w:color="auto" w:fill="FFFFFF"/>
          <w:lang w:eastAsia="en-US"/>
        </w:rPr>
        <w:tab/>
      </w:r>
      <w:r w:rsidRPr="0097120C">
        <w:rPr>
          <w:sz w:val="28"/>
          <w:szCs w:val="28"/>
        </w:rPr>
        <w:t>Результаты независимой антикоррупционной экспертизы отражаются в заключении.</w:t>
      </w:r>
    </w:p>
    <w:p w:rsidR="0097120C" w:rsidRPr="0097120C" w:rsidRDefault="0097120C" w:rsidP="0097120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7120C">
        <w:rPr>
          <w:sz w:val="28"/>
          <w:szCs w:val="28"/>
        </w:rPr>
        <w:tab/>
        <w:t>Заключения направляются органу местного самоуправления - разработчику проекта правового акта по почте, курьерским способом, либо в виде электронного документа</w:t>
      </w:r>
      <w:proofErr w:type="gramStart"/>
      <w:r w:rsidRPr="0097120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B69CE" w:rsidRPr="0097120C" w:rsidRDefault="0097120C" w:rsidP="0097120C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</w:t>
      </w:r>
      <w:r w:rsidR="00CB69CE">
        <w:rPr>
          <w:rFonts w:ascii="Times New Roman" w:hAnsi="Times New Roman" w:cs="Times New Roman"/>
          <w:sz w:val="28"/>
          <w:szCs w:val="28"/>
        </w:rPr>
        <w:t xml:space="preserve"> бюллетене Чамзинского муниципального района.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 xml:space="preserve">Глава Чамзинского 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69CE">
        <w:rPr>
          <w:rFonts w:ascii="Times New Roman" w:hAnsi="Times New Roman" w:cs="Times New Roman"/>
          <w:sz w:val="28"/>
          <w:szCs w:val="28"/>
        </w:rPr>
        <w:t>________________В.Я. Борисов</w:t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</w:r>
      <w:r w:rsidRPr="00CB69CE">
        <w:rPr>
          <w:rFonts w:ascii="Times New Roman" w:hAnsi="Times New Roman" w:cs="Times New Roman"/>
          <w:sz w:val="28"/>
          <w:szCs w:val="28"/>
        </w:rPr>
        <w:tab/>
        <w:t>__________В.Г.Цыбаков</w:t>
      </w: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1449" w:rsidRPr="00CB69CE" w:rsidRDefault="00451449" w:rsidP="00CB69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1449" w:rsidRPr="0051678D" w:rsidRDefault="00451449" w:rsidP="00451449">
      <w:pPr>
        <w:pStyle w:val="1"/>
        <w:rPr>
          <w:rFonts w:ascii="Times New Roman" w:hAnsi="Times New Roman" w:cs="Times New Roman"/>
          <w:sz w:val="16"/>
          <w:szCs w:val="16"/>
        </w:rPr>
      </w:pPr>
    </w:p>
    <w:p w:rsidR="00F06C81" w:rsidRDefault="00F06C81"/>
    <w:sectPr w:rsidR="00F06C81" w:rsidSect="00AD4EA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37699"/>
    <w:multiLevelType w:val="hybridMultilevel"/>
    <w:tmpl w:val="59BE4662"/>
    <w:lvl w:ilvl="0" w:tplc="2A86C0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49"/>
    <w:rsid w:val="00451449"/>
    <w:rsid w:val="0097120C"/>
    <w:rsid w:val="00AD4EAD"/>
    <w:rsid w:val="00CB69CE"/>
    <w:rsid w:val="00F0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49"/>
  </w:style>
  <w:style w:type="paragraph" w:styleId="1">
    <w:name w:val="heading 1"/>
    <w:basedOn w:val="a"/>
    <w:next w:val="a"/>
    <w:link w:val="10"/>
    <w:uiPriority w:val="99"/>
    <w:qFormat/>
    <w:rsid w:val="004514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44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5144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451449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97120C"/>
    <w:pPr>
      <w:ind w:left="720"/>
      <w:contextualSpacing/>
    </w:pPr>
  </w:style>
  <w:style w:type="paragraph" w:customStyle="1" w:styleId="s1">
    <w:name w:val="s_1"/>
    <w:basedOn w:val="a"/>
    <w:rsid w:val="0097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49"/>
  </w:style>
  <w:style w:type="paragraph" w:styleId="1">
    <w:name w:val="heading 1"/>
    <w:basedOn w:val="a"/>
    <w:next w:val="a"/>
    <w:link w:val="10"/>
    <w:uiPriority w:val="99"/>
    <w:qFormat/>
    <w:rsid w:val="004514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44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5144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451449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97120C"/>
    <w:pPr>
      <w:ind w:left="720"/>
      <w:contextualSpacing/>
    </w:pPr>
  </w:style>
  <w:style w:type="paragraph" w:customStyle="1" w:styleId="s1">
    <w:name w:val="s_1"/>
    <w:basedOn w:val="a"/>
    <w:rsid w:val="00971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2017-12-18T12:28:00Z</dcterms:created>
  <dcterms:modified xsi:type="dcterms:W3CDTF">2017-12-20T13:29:00Z</dcterms:modified>
</cp:coreProperties>
</file>