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15B" w:rsidRPr="000C615B" w:rsidRDefault="000C615B" w:rsidP="000C615B">
      <w:pPr>
        <w:spacing w:before="100" w:beforeAutospacing="1" w:after="100" w:afterAutospacing="1" w:line="240" w:lineRule="auto"/>
        <w:jc w:val="center"/>
        <w:rPr>
          <w:rFonts w:ascii="PT Sans" w:eastAsia="Times New Roman" w:hAnsi="PT Sans" w:cs="Arial"/>
          <w:color w:val="505050"/>
          <w:sz w:val="23"/>
          <w:szCs w:val="23"/>
          <w:lang w:eastAsia="ru-RU"/>
        </w:rPr>
      </w:pPr>
      <w:r w:rsidRPr="000C615B">
        <w:rPr>
          <w:rFonts w:ascii="PT Sans" w:eastAsia="Times New Roman" w:hAnsi="PT Sans" w:cs="Arial"/>
          <w:b/>
          <w:bCs/>
          <w:color w:val="505050"/>
          <w:sz w:val="23"/>
          <w:szCs w:val="23"/>
          <w:lang w:eastAsia="ru-RU"/>
        </w:rPr>
        <w:t>О предоставлении услуг АО «Корпорация МСП»</w:t>
      </w:r>
      <w:r w:rsidRPr="000C615B"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> </w:t>
      </w:r>
      <w:r w:rsidRPr="000C615B">
        <w:rPr>
          <w:rFonts w:ascii="PT Sans" w:eastAsia="Times New Roman" w:hAnsi="PT Sans" w:cs="Arial"/>
          <w:b/>
          <w:bCs/>
          <w:color w:val="505050"/>
          <w:sz w:val="23"/>
          <w:szCs w:val="23"/>
          <w:lang w:eastAsia="ru-RU"/>
        </w:rPr>
        <w:t>в МФЦ в Республике Мордовия</w:t>
      </w:r>
      <w:r w:rsidRPr="000C615B"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 xml:space="preserve"> </w:t>
      </w:r>
    </w:p>
    <w:p w:rsidR="000C615B" w:rsidRPr="000C615B" w:rsidRDefault="000C615B" w:rsidP="000C615B">
      <w:pPr>
        <w:spacing w:before="100" w:beforeAutospacing="1" w:after="100" w:afterAutospacing="1" w:line="240" w:lineRule="auto"/>
        <w:jc w:val="both"/>
        <w:rPr>
          <w:rFonts w:ascii="PT Sans" w:eastAsia="Times New Roman" w:hAnsi="PT Sans" w:cs="Arial"/>
          <w:color w:val="505050"/>
          <w:sz w:val="23"/>
          <w:szCs w:val="23"/>
          <w:lang w:eastAsia="ru-RU"/>
        </w:rPr>
      </w:pPr>
      <w:r w:rsidRPr="000C615B"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 xml:space="preserve">В целях создания комфортной среды для малого и среднего бизнеса, предоставления помощи и сокращения административных барьеров Указом Президента Российской Федерации создано Акционерное общество «Корпорация по развитию малого и среднего предпринимательства». В части предоставления услуг субъектам малого и среднего предпринимательства АО «Корпорация МСП» осуществляет активное взаимодействие с многофункциональными центрами предоставления государственных и муниципальных услуг (МФЦ). </w:t>
      </w:r>
    </w:p>
    <w:p w:rsidR="000C615B" w:rsidRPr="000C615B" w:rsidRDefault="000C615B" w:rsidP="000C615B">
      <w:pPr>
        <w:spacing w:before="100" w:beforeAutospacing="1" w:after="100" w:afterAutospacing="1" w:line="240" w:lineRule="auto"/>
        <w:jc w:val="both"/>
        <w:rPr>
          <w:rFonts w:ascii="PT Sans" w:eastAsia="Times New Roman" w:hAnsi="PT Sans" w:cs="Arial"/>
          <w:color w:val="505050"/>
          <w:sz w:val="23"/>
          <w:szCs w:val="23"/>
          <w:lang w:eastAsia="ru-RU"/>
        </w:rPr>
      </w:pPr>
      <w:proofErr w:type="gramStart"/>
      <w:r w:rsidRPr="000C615B"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>В Республике Мордовия в соответствии с Соглашением о взаимодействии между АО</w:t>
      </w:r>
      <w:proofErr w:type="gramEnd"/>
      <w:r w:rsidRPr="000C615B"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 xml:space="preserve"> «Корпорация МСП» и ГАУ Республики Мордовия «МФЦ» предоставление услуг Корпорации организовано </w:t>
      </w:r>
      <w:r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 xml:space="preserve">с </w:t>
      </w:r>
      <w:r w:rsidRPr="000C615B"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>октября текущего года</w:t>
      </w:r>
      <w:r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 xml:space="preserve"> во всех</w:t>
      </w:r>
      <w:r w:rsidRPr="000C615B"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 xml:space="preserve"> МФЦ</w:t>
      </w:r>
      <w:r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 xml:space="preserve"> республики</w:t>
      </w:r>
      <w:bookmarkStart w:id="0" w:name="_GoBack"/>
      <w:bookmarkEnd w:id="0"/>
      <w:r w:rsidRPr="000C615B"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 xml:space="preserve">. </w:t>
      </w:r>
    </w:p>
    <w:p w:rsidR="000C615B" w:rsidRPr="000C615B" w:rsidRDefault="000C615B" w:rsidP="000C615B">
      <w:pPr>
        <w:spacing w:before="100" w:beforeAutospacing="1" w:after="100" w:afterAutospacing="1" w:line="240" w:lineRule="auto"/>
        <w:jc w:val="both"/>
        <w:rPr>
          <w:rFonts w:ascii="PT Sans" w:eastAsia="Times New Roman" w:hAnsi="PT Sans" w:cs="Arial"/>
          <w:color w:val="505050"/>
          <w:sz w:val="23"/>
          <w:szCs w:val="23"/>
          <w:lang w:eastAsia="ru-RU"/>
        </w:rPr>
      </w:pPr>
      <w:r w:rsidRPr="000C615B"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 xml:space="preserve">Наиболее интересной в плане создания и развития бизнеса является услуга по регистрации на Портале Бизнес-навигатора МСП. </w:t>
      </w:r>
    </w:p>
    <w:p w:rsidR="000C615B" w:rsidRPr="000C615B" w:rsidRDefault="000C615B" w:rsidP="000C615B">
      <w:pPr>
        <w:spacing w:before="100" w:beforeAutospacing="1" w:after="100" w:afterAutospacing="1" w:line="240" w:lineRule="auto"/>
        <w:jc w:val="both"/>
        <w:rPr>
          <w:rFonts w:ascii="PT Sans" w:eastAsia="Times New Roman" w:hAnsi="PT Sans" w:cs="Arial"/>
          <w:color w:val="505050"/>
          <w:sz w:val="23"/>
          <w:szCs w:val="23"/>
          <w:lang w:eastAsia="ru-RU"/>
        </w:rPr>
      </w:pPr>
      <w:r w:rsidRPr="000C615B"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 xml:space="preserve">Портал Бизнес-навигатора МСП –  бесплатный Интернет-ресурс, как для представителей малого и среднего предпринимательства, так и для физических лиц. Портал Бизнес-навигатора МСП, созданный по принципу «одного окна», предоставляет возможность выбрать бизнес, рассчитать примерный бизнес-план, получить информацию о финансовых организациях и условиях получения их услуг, узнать об имеющихся мерах поддержки и др. </w:t>
      </w:r>
    </w:p>
    <w:p w:rsidR="000C615B" w:rsidRPr="000C615B" w:rsidRDefault="000C615B" w:rsidP="000C615B">
      <w:pPr>
        <w:spacing w:before="100" w:beforeAutospacing="1" w:after="100" w:afterAutospacing="1" w:line="240" w:lineRule="auto"/>
        <w:jc w:val="both"/>
        <w:rPr>
          <w:rFonts w:ascii="PT Sans" w:eastAsia="Times New Roman" w:hAnsi="PT Sans" w:cs="Arial"/>
          <w:color w:val="505050"/>
          <w:sz w:val="23"/>
          <w:szCs w:val="23"/>
          <w:lang w:eastAsia="ru-RU"/>
        </w:rPr>
      </w:pPr>
      <w:r w:rsidRPr="000C615B"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>Единственное условие для получения доступа к информации –</w:t>
      </w:r>
      <w:r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 xml:space="preserve"> </w:t>
      </w:r>
      <w:r w:rsidRPr="000C615B"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>регистрация на Портале, котору</w:t>
      </w:r>
      <w:r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>ю могут провести сотрудники МФЦ</w:t>
      </w:r>
      <w:r w:rsidRPr="000C615B"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 xml:space="preserve">. </w:t>
      </w:r>
    </w:p>
    <w:p w:rsidR="000C615B" w:rsidRPr="000C615B" w:rsidRDefault="000C615B" w:rsidP="000C615B">
      <w:pPr>
        <w:spacing w:before="100" w:beforeAutospacing="1" w:after="100" w:afterAutospacing="1" w:line="240" w:lineRule="auto"/>
        <w:jc w:val="both"/>
        <w:rPr>
          <w:rFonts w:ascii="PT Sans" w:eastAsia="Times New Roman" w:hAnsi="PT Sans" w:cs="Arial"/>
          <w:color w:val="505050"/>
          <w:sz w:val="23"/>
          <w:szCs w:val="23"/>
          <w:lang w:eastAsia="ru-RU"/>
        </w:rPr>
      </w:pPr>
      <w:r w:rsidRPr="000C615B"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 xml:space="preserve">Для получения услуг АО «Корпорация МСП» через офисы МФЦ субъекту малого и среднего предпринимательства необходимо знать свой ИНН, а так же иметь при себе паспорт или иной документ, удостоверяющий личность. </w:t>
      </w:r>
    </w:p>
    <w:p w:rsidR="000C615B" w:rsidRPr="000C615B" w:rsidRDefault="000C615B" w:rsidP="000C615B">
      <w:pPr>
        <w:spacing w:before="100" w:beforeAutospacing="1" w:after="100" w:afterAutospacing="1" w:line="240" w:lineRule="auto"/>
        <w:jc w:val="both"/>
        <w:rPr>
          <w:rFonts w:ascii="PT Sans" w:eastAsia="Times New Roman" w:hAnsi="PT Sans" w:cs="Arial"/>
          <w:color w:val="505050"/>
          <w:sz w:val="23"/>
          <w:szCs w:val="23"/>
          <w:lang w:eastAsia="ru-RU"/>
        </w:rPr>
      </w:pPr>
      <w:r w:rsidRPr="000C615B"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 xml:space="preserve">Более подробную информацию об услугах АО «Корпорация МСП», условиях и способах их предоставления можно получить в помещениях МФЦ, по телефону, а также на официальных сайтах: </w:t>
      </w:r>
    </w:p>
    <w:p w:rsidR="000C615B" w:rsidRPr="000C615B" w:rsidRDefault="000C615B" w:rsidP="000C615B">
      <w:pPr>
        <w:spacing w:before="100" w:beforeAutospacing="1" w:after="100" w:afterAutospacing="1" w:line="240" w:lineRule="auto"/>
        <w:jc w:val="center"/>
        <w:rPr>
          <w:rFonts w:ascii="PT Sans" w:eastAsia="Times New Roman" w:hAnsi="PT Sans" w:cs="Arial"/>
          <w:color w:val="505050"/>
          <w:sz w:val="23"/>
          <w:szCs w:val="23"/>
          <w:lang w:eastAsia="ru-RU"/>
        </w:rPr>
      </w:pPr>
      <w:r w:rsidRPr="000C615B">
        <w:rPr>
          <w:rFonts w:ascii="PT Sans" w:eastAsia="Times New Roman" w:hAnsi="PT Sans" w:cs="Arial"/>
          <w:b/>
          <w:bCs/>
          <w:color w:val="505050"/>
          <w:sz w:val="23"/>
          <w:szCs w:val="23"/>
          <w:lang w:eastAsia="ru-RU"/>
        </w:rPr>
        <w:t>Перечень МФЦ Республики Мордовия, в которых организуется предоставление услуг АО «Корпорация МСП»</w:t>
      </w:r>
      <w:r w:rsidRPr="000C615B"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 xml:space="preserve">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"/>
        <w:gridCol w:w="3127"/>
        <w:gridCol w:w="2196"/>
        <w:gridCol w:w="3754"/>
      </w:tblGrid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C61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0C61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МФЦ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Местонахождение МФЦ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Контактная информация</w:t>
            </w: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автономное учреждение Республики Мордовия «Многофункциональный центр предоставления государственных и муниципальных услуг» (ГАУ Республики Мордовия «МФЦ»)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г. Саранск, ул. Большевистская, д. 31 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приемной: 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(8342) 39-39-40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 телефонного обслуживания: 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(8342) 39-39-39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почты: </w:t>
            </w:r>
            <w:hyperlink r:id="rId5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mfcrm@e-mordovia.ru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Сайт: </w:t>
            </w:r>
            <w:hyperlink r:id="rId6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www.mfc13.ru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казенное учреждение Рузаевского муниципального района «Многофункциональный центр предоставления государственных и муниципальных услуг в Рузаевском муниципальном районе»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г. Рузаевка, ул. Революции 1905 года, д. 5 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директора: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(83451) 4-03-50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Телефоны специалистов: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(83451) 6-15-35, 4-03-52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mfc-ruz@mail.ru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Рузаевского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http://ruzaevka-rm.ru/contents/view/916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«Многофункциональный центр предоставления государственных и муниципальных услуг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Ковылкинского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Ковылкинский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г.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Ковылкино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Пролетарская, д. 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директора: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(83453) 2-03-31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Телефоны специалистов: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(83453) 2-06-01, 2-00-04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mfc-kovilkino@yandex.ru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Ковылкинского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http://kovilkino13.ru/mnogofunction_centr.html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«Многофункциональный центр государственных и муниципальных услуг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г. Ардатов, ул. Комсомольская, д. 126 </w:t>
            </w:r>
            <w:proofErr w:type="gramEnd"/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(83431) 3-10-03, 3-12-20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resept-mfcardatov@mail.ru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http://ardatov.e-mordovia.ru/content/view/3050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5.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</w:t>
            </w: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«Многофункциональный центр предоставления государственных и муниципальных услуг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Атюрьевский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с.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Атюрьево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пер. Парковый, д.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Телефон: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8 (83454) 2-15-80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mfc.aturevo@mail.ru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http://aturevo.e-mordovia.ru/content/view/4779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6.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казенное учреждение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«Многофункциональный центр предоставления государственных и муниципальных услуг»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Атяшевский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п.г.т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Атяшево, ул. Центральная, д.8А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(83434) 2-12-25, 2-26-50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atyashevomfz@moris.ru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http://www.atyashevorm.ru/municzipalnyie-uchrezhdeniya/prochee/municzipalnoe-kazennoe-uchrezhdenie-a...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7.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«Многофункциональный центр предоставления государственных и муниципальных услуг в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Большеберезниковском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Республики Мордовия»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Большеберезниковский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с. Большие Березники, ул. Ульяновская, д.19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директора: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(83436) 2-19-10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Телефоны специалистов:         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(83436) 2-17-82, 2-17-99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mfc-bber@mail.ru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Большеберезниковского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http://bberezniki.e-mordovia.ru/newsline/view/3197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8.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«Многофункциональный центр предоставления государственных и муниципальных услуг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Большеигнатовского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Большеигнатовский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с. Большое Игнатово, ул. </w:t>
            </w: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Советская, д.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Телефон: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(83442) 2-10-39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bignmfc@bignatovo.e-mordovia.ru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http://bignatovo.e-mordovia.ru/content/view/3424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9.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Дубенского муниципального района  «Многофункциональный центр  предоставления государственных и муниципальных услуг в Дубенском муниципальном районе»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Дубенский муниципальный район, с. Дубенки, ул.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Бровцева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директора: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8(83447) 2-17-07,         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специалистов: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(83447) 2-14-77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mfc013@mail.ru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Дубенского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http://dubenki.e-mordovia.ru/newsline/view/1239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«Многофункциональный центр предоставления государственных и муниципальных услуг»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Ельниковский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с. Ельники, ул. Королева, д. 26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директора: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(83444) 2-15-07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специалистов: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(83444) 2-15-02          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mfc_elniki@mail.ru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http://elniki.e-mordovia.ru/newsline/view/1670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Зубово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-Полянского муниципального района  Республики Мордовия «Многофункциональный центр предоставления  государствен</w:t>
            </w: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ных и муниципальных услуг в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Зубово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-Полянском муниципальном районе Республики Мордовия»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Зубово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-Полянский муниципальный район,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Зубова Поляна, ул. Советская, д. 28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(83458) 2-52-50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mfczpbdir@mail.ru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Страница на официальном сайте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Зубово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-Полянского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http://zpolyana.e-mordovia.ru/content/view/5570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«Многофункциональный центр предоставления государственных и муниципальных услуг»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Инсарский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г. Инсар, ул. Гагарина, д. 28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(83449) 2-22-31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mfc-insar@yandex.ru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http://insar.e-mordovia.ru/content/view/3196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«Многофункциональный центр предоставления государственных и муниципальных услуг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Ичалковского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Ичалковский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с.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Кемля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Советская, д. 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директора: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(83433) 2-15-89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специалистов: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(83433) 2-19-02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ichalkimfc@mail.ru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Ичалковского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http://www.ichalkirm.ru/MFC/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«Многофункциональный центр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предоставления государственных и муниципальных услуг в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муниципальном </w:t>
            </w:r>
            <w:proofErr w:type="gram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районе</w:t>
            </w:r>
            <w:proofErr w:type="gram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Республики Мордовия»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Кадошкинский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Резакова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9а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(83448) 2-32-46                   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fevmfc@mail.ru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http://kadoshkino.e-mordovia.ru/content/view/5792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15.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автономное учреждение «Многофункциональный центр предоставления государственных и муниципальных услуг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Кочкуровского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 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Кочкуровский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с. Кочкурово, ул. Советская, д. 10а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директора: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 (83439) 2-12-16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специалистов: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 (83439) 2-12-10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koch_mfc@mail.ru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Сайт: </w:t>
            </w:r>
            <w:hyperlink r:id="rId34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http://kochmfc.ru/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«Многофункциональный центр предоставления государственных и муниципальных услуг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Краснослободского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муниципального района Республики Мордовия»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Краснослободский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г. Краснослободск, ул. Кирова, д. 2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(83443) 2-48-40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5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mfckrasnoslobodsk@yandex.ru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Краснослободского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http://krasnoslobodsk.e-mordovia.ru/content/view/4768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Лямбирского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«Многофункциональный центр предоставления государственных и муниципальных услуг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Лямбирского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Лямбирский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с.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Лямбирь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Ленина, д. 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8(83441) 2-13-14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7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mfclmb@mail.ru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Лямбирского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8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http://lyambir.e-mordovia.ru/content/view/3132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Ромодановского муниципального района «Многофункциональный центр предоставления государственных и муниципальных услуг»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Ромодановский муниципальный район, п. Ромоданово, ул. Ленина, д. 138б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директора: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(83438) 2-04-18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специалистов:       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(83438) 2-08-66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9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mfc-romodanovo@yandex.ru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Ромодановского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0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http://www.romodanovo-rm.ru/mfc/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19.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«Многофункциональный центр предоставления государственных и муниципальных услуг»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Старошайговский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тарое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Шайгово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Рабочая, д. 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(83432) 2-20-12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1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mfc_shaigovo@mail.ru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2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http://staroshajgovo.e-mordovia.ru/content/view/2897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бююжетное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учреждение 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Темниковского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«Многофункциональный центр предоставления государственных и муниципальных услуг»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Темниковский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г. Темников, ул. Кирова, д. 26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директора: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(83445) 2-13-14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специалистов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(83445) 2-11-85          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3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tmk.mfcentr@mail.ru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Темниковского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4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http://temnikov.e-mordovia.ru/content/view/3001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Теньгушевского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«Многофункциональный центр предоставления государственных и муниципальных услуг в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Теньгушевском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Теньгушевский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еньгушево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Первомайская, д. 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8(83446) 2-21-88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5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mfc.tengushevo@yandex.ru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Теньгушевского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6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http://tengushevo.e-</w:t>
              </w:r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lastRenderedPageBreak/>
                <w:t>mordovia.ru/content/view/3109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«Многофункциональный центр предоставления государственных и муниципальных услуг»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Торбеевский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Торбеево, ул. К. Маркса, д. 7б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директора: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(83456) 2-05-80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специалистов: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(83456) 2-05-85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7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torbeevomfc@gmail.com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8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http://torbeevo.e-mordovia.ru/content/view/4454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615B" w:rsidRPr="000C615B" w:rsidTr="000C61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автономное учреждения Чамзинского района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«Многофункциональный центр предоставления государственных и муниципальных услуг»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р. п. Чамзинка, ул. Победы, д. 3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директора: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(83437) 2-14-00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специалистов: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(83437) 2-10-11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9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mfc-chamzinka@mail.ru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Страница на официальном сайте Чамзинского муниципального района: </w:t>
            </w:r>
          </w:p>
          <w:p w:rsidR="000C615B" w:rsidRPr="000C615B" w:rsidRDefault="000C615B" w:rsidP="000C61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0" w:history="1">
              <w:r w:rsidRPr="000C615B">
                <w:rPr>
                  <w:rFonts w:ascii="Times New Roman" w:eastAsia="Times New Roman" w:hAnsi="Times New Roman" w:cs="Times New Roman"/>
                  <w:color w:val="E04E39"/>
                  <w:sz w:val="24"/>
                  <w:szCs w:val="24"/>
                  <w:lang w:eastAsia="ru-RU"/>
                </w:rPr>
                <w:t>http://chamzinka.e-mordovia.ru/content/view/2042</w:t>
              </w:r>
            </w:hyperlink>
            <w:r w:rsidRPr="000C6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C615B" w:rsidRPr="000C615B" w:rsidRDefault="000C615B" w:rsidP="000C615B">
      <w:pPr>
        <w:spacing w:before="100" w:beforeAutospacing="1" w:after="100" w:afterAutospacing="1" w:line="240" w:lineRule="auto"/>
        <w:rPr>
          <w:rFonts w:ascii="PT Sans" w:eastAsia="Times New Roman" w:hAnsi="PT Sans" w:cs="Arial"/>
          <w:color w:val="505050"/>
          <w:sz w:val="23"/>
          <w:szCs w:val="23"/>
          <w:lang w:eastAsia="ru-RU"/>
        </w:rPr>
      </w:pPr>
      <w:r w:rsidRPr="000C615B">
        <w:rPr>
          <w:rFonts w:ascii="PT Sans" w:eastAsia="Times New Roman" w:hAnsi="PT Sans" w:cs="Arial"/>
          <w:color w:val="505050"/>
          <w:sz w:val="23"/>
          <w:szCs w:val="23"/>
          <w:lang w:eastAsia="ru-RU"/>
        </w:rPr>
        <w:t xml:space="preserve">  </w:t>
      </w:r>
    </w:p>
    <w:p w:rsidR="00AD20B3" w:rsidRDefault="00AD20B3"/>
    <w:sectPr w:rsidR="00AD2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15B"/>
    <w:rsid w:val="000C615B"/>
    <w:rsid w:val="00AD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615B"/>
    <w:rPr>
      <w:strike w:val="0"/>
      <w:dstrike w:val="0"/>
      <w:color w:val="E04E39"/>
      <w:u w:val="none"/>
      <w:effect w:val="none"/>
      <w:shd w:val="clear" w:color="auto" w:fill="auto"/>
    </w:rPr>
  </w:style>
  <w:style w:type="paragraph" w:styleId="a4">
    <w:name w:val="Normal (Web)"/>
    <w:basedOn w:val="a"/>
    <w:uiPriority w:val="99"/>
    <w:unhideWhenUsed/>
    <w:rsid w:val="000C6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615B"/>
    <w:rPr>
      <w:strike w:val="0"/>
      <w:dstrike w:val="0"/>
      <w:color w:val="E04E39"/>
      <w:u w:val="none"/>
      <w:effect w:val="none"/>
      <w:shd w:val="clear" w:color="auto" w:fill="auto"/>
    </w:rPr>
  </w:style>
  <w:style w:type="paragraph" w:styleId="a4">
    <w:name w:val="Normal (Web)"/>
    <w:basedOn w:val="a"/>
    <w:uiPriority w:val="99"/>
    <w:unhideWhenUsed/>
    <w:rsid w:val="000C6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3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1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05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7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40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185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mfc.aturevo@mail.ru" TargetMode="External"/><Relationship Id="rId18" Type="http://schemas.openxmlformats.org/officeDocument/2006/relationships/hyperlink" Target="http://bberezniki.e-mordovia.ru/newsline/view/3197" TargetMode="External"/><Relationship Id="rId26" Type="http://schemas.openxmlformats.org/officeDocument/2006/relationships/hyperlink" Target="http://zpolyana.e-mordovia.ru/content/view/5570" TargetMode="External"/><Relationship Id="rId39" Type="http://schemas.openxmlformats.org/officeDocument/2006/relationships/hyperlink" Target="mailto:mfc-romodanovo@yandex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mfc013@mail.ru" TargetMode="External"/><Relationship Id="rId34" Type="http://schemas.openxmlformats.org/officeDocument/2006/relationships/hyperlink" Target="http://kochmfc.ru/" TargetMode="External"/><Relationship Id="rId42" Type="http://schemas.openxmlformats.org/officeDocument/2006/relationships/hyperlink" Target="http://staroshajgovo.e-mordovia.ru/content/view/2897" TargetMode="External"/><Relationship Id="rId47" Type="http://schemas.openxmlformats.org/officeDocument/2006/relationships/hyperlink" Target="mailto:torbeevomfc@gmail.com" TargetMode="External"/><Relationship Id="rId50" Type="http://schemas.openxmlformats.org/officeDocument/2006/relationships/hyperlink" Target="http://chamzinka.e-mordovia.ru/content/view/2042" TargetMode="External"/><Relationship Id="rId7" Type="http://schemas.openxmlformats.org/officeDocument/2006/relationships/hyperlink" Target="mailto:mfc-ruz@mail.ru" TargetMode="External"/><Relationship Id="rId12" Type="http://schemas.openxmlformats.org/officeDocument/2006/relationships/hyperlink" Target="http://ardatov.e-mordovia.ru/content/view/3050" TargetMode="External"/><Relationship Id="rId17" Type="http://schemas.openxmlformats.org/officeDocument/2006/relationships/hyperlink" Target="mailto:mfc-bber@mail.ru" TargetMode="External"/><Relationship Id="rId25" Type="http://schemas.openxmlformats.org/officeDocument/2006/relationships/hyperlink" Target="mailto:mfczpbdir@mail.ru" TargetMode="External"/><Relationship Id="rId33" Type="http://schemas.openxmlformats.org/officeDocument/2006/relationships/hyperlink" Target="mailto:koch_mfc@mail.ru" TargetMode="External"/><Relationship Id="rId38" Type="http://schemas.openxmlformats.org/officeDocument/2006/relationships/hyperlink" Target="http://lyambir.e-mordovia.ru/content/view/3132" TargetMode="External"/><Relationship Id="rId46" Type="http://schemas.openxmlformats.org/officeDocument/2006/relationships/hyperlink" Target="http://tengushevo.e-mordovia.ru/content/view/3109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atyashevorm.ru/municzipalnyie-uchrezhdeniya/prochee/municzipalnoe-kazennoe-uchrezhdenie-atyashevskogo-municzipalnogo-rajona-v/" TargetMode="External"/><Relationship Id="rId20" Type="http://schemas.openxmlformats.org/officeDocument/2006/relationships/hyperlink" Target="http://bignatovo.e-mordovia.ru/content/view/3424" TargetMode="External"/><Relationship Id="rId29" Type="http://schemas.openxmlformats.org/officeDocument/2006/relationships/hyperlink" Target="mailto:ichalkimfc@mail.ru" TargetMode="External"/><Relationship Id="rId41" Type="http://schemas.openxmlformats.org/officeDocument/2006/relationships/hyperlink" Target="mailto:mfc_shaigovo@mail.ru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mfc13.ru/" TargetMode="External"/><Relationship Id="rId11" Type="http://schemas.openxmlformats.org/officeDocument/2006/relationships/hyperlink" Target="mailto:resept-mfcardatov@mail.ru" TargetMode="External"/><Relationship Id="rId24" Type="http://schemas.openxmlformats.org/officeDocument/2006/relationships/hyperlink" Target="http://elniki.e-mordovia.ru/newsline/view/1670" TargetMode="External"/><Relationship Id="rId32" Type="http://schemas.openxmlformats.org/officeDocument/2006/relationships/hyperlink" Target="http://kadoshkino.e-mordovia.ru/content/view/5792" TargetMode="External"/><Relationship Id="rId37" Type="http://schemas.openxmlformats.org/officeDocument/2006/relationships/hyperlink" Target="mailto:mfclmb@mail.ru" TargetMode="External"/><Relationship Id="rId40" Type="http://schemas.openxmlformats.org/officeDocument/2006/relationships/hyperlink" Target="http://www.romodanovo-rm.ru/mfc/" TargetMode="External"/><Relationship Id="rId45" Type="http://schemas.openxmlformats.org/officeDocument/2006/relationships/hyperlink" Target="mailto:mfc.tengushevo@yandex.ru" TargetMode="External"/><Relationship Id="rId5" Type="http://schemas.openxmlformats.org/officeDocument/2006/relationships/hyperlink" Target="mailto:mfcrm@e-mordovia.ru" TargetMode="External"/><Relationship Id="rId15" Type="http://schemas.openxmlformats.org/officeDocument/2006/relationships/hyperlink" Target="mailto:atyashevomfz@moris.ru" TargetMode="External"/><Relationship Id="rId23" Type="http://schemas.openxmlformats.org/officeDocument/2006/relationships/hyperlink" Target="mailto:mfc_elniki@mail.ru" TargetMode="External"/><Relationship Id="rId28" Type="http://schemas.openxmlformats.org/officeDocument/2006/relationships/hyperlink" Target="http://insar.e-mordovia.ru/content/view/3196" TargetMode="External"/><Relationship Id="rId36" Type="http://schemas.openxmlformats.org/officeDocument/2006/relationships/hyperlink" Target="http://krasnoslobodsk.e-mordovia.ru/content/view/4768" TargetMode="External"/><Relationship Id="rId49" Type="http://schemas.openxmlformats.org/officeDocument/2006/relationships/hyperlink" Target="mailto:mfc-chamzinka@mail.ru" TargetMode="External"/><Relationship Id="rId10" Type="http://schemas.openxmlformats.org/officeDocument/2006/relationships/hyperlink" Target="http://kovilkino13.ru/mnogofunction_centr.html" TargetMode="External"/><Relationship Id="rId19" Type="http://schemas.openxmlformats.org/officeDocument/2006/relationships/hyperlink" Target="mailto:bignmfc@bignatovo.e-mordovia.ru" TargetMode="External"/><Relationship Id="rId31" Type="http://schemas.openxmlformats.org/officeDocument/2006/relationships/hyperlink" Target="mailto:fevmfc@mail.ru" TargetMode="External"/><Relationship Id="rId44" Type="http://schemas.openxmlformats.org/officeDocument/2006/relationships/hyperlink" Target="http://temnikov.e-mordovia.ru/content/view/3001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mfc-kovilkino@yandex.ru" TargetMode="External"/><Relationship Id="rId14" Type="http://schemas.openxmlformats.org/officeDocument/2006/relationships/hyperlink" Target="http://aturevo.e-mordovia.ru/content/view/4779" TargetMode="External"/><Relationship Id="rId22" Type="http://schemas.openxmlformats.org/officeDocument/2006/relationships/hyperlink" Target="http://dubenki.e-mordovia.ru/newsline/view/1239" TargetMode="External"/><Relationship Id="rId27" Type="http://schemas.openxmlformats.org/officeDocument/2006/relationships/hyperlink" Target="mailto:mfc-insar@yandex.ru" TargetMode="External"/><Relationship Id="rId30" Type="http://schemas.openxmlformats.org/officeDocument/2006/relationships/hyperlink" Target="http://www.ichalkirm.ru/MFC/" TargetMode="External"/><Relationship Id="rId35" Type="http://schemas.openxmlformats.org/officeDocument/2006/relationships/hyperlink" Target="mailto:mfckrasnoslobodsk@yandex.ru" TargetMode="External"/><Relationship Id="rId43" Type="http://schemas.openxmlformats.org/officeDocument/2006/relationships/hyperlink" Target="mailto:tmk.mfcentr@mail.ru" TargetMode="External"/><Relationship Id="rId48" Type="http://schemas.openxmlformats.org/officeDocument/2006/relationships/hyperlink" Target="http://torbeevo.e-mordovia.ru/content/view/4454" TargetMode="External"/><Relationship Id="rId8" Type="http://schemas.openxmlformats.org/officeDocument/2006/relationships/hyperlink" Target="http://ruzaevka-rm.ru/contents/view/916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2331</Words>
  <Characters>13289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1</cp:revision>
  <dcterms:created xsi:type="dcterms:W3CDTF">2017-11-30T08:18:00Z</dcterms:created>
  <dcterms:modified xsi:type="dcterms:W3CDTF">2017-11-30T08:24:00Z</dcterms:modified>
</cp:coreProperties>
</file>