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137" w:rsidRPr="000D50E0" w:rsidRDefault="00A46137" w:rsidP="00EA07A1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D50E0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A46137" w:rsidRPr="000D50E0" w:rsidRDefault="00A46137" w:rsidP="00EA07A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D50E0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Алексеевского сельского поселения</w:t>
      </w:r>
    </w:p>
    <w:p w:rsidR="00A46137" w:rsidRPr="000D50E0" w:rsidRDefault="00A46137" w:rsidP="00EA07A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EA07A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EA07A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РЕШЕНИЕ</w:t>
      </w:r>
    </w:p>
    <w:p w:rsidR="00A46137" w:rsidRPr="000D50E0" w:rsidRDefault="00A46137" w:rsidP="00EA07A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D50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 </w:t>
      </w:r>
      <w:r w:rsidRPr="000D50E0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XI</w:t>
      </w:r>
      <w:r w:rsidRPr="000D50E0">
        <w:rPr>
          <w:rFonts w:ascii="Times New Roman" w:hAnsi="Times New Roman" w:cs="Times New Roman"/>
          <w:b w:val="0"/>
          <w:bCs w:val="0"/>
          <w:sz w:val="28"/>
          <w:szCs w:val="28"/>
        </w:rPr>
        <w:t>–я очередная сессия)</w:t>
      </w:r>
    </w:p>
    <w:p w:rsidR="00A46137" w:rsidRPr="000D50E0" w:rsidRDefault="00A46137" w:rsidP="00EA07A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EA07A1">
      <w:pPr>
        <w:pStyle w:val="ConsTitle"/>
        <w:widowControl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D50E0">
        <w:rPr>
          <w:rFonts w:ascii="Times New Roman" w:hAnsi="Times New Roman" w:cs="Times New Roman"/>
          <w:sz w:val="28"/>
          <w:szCs w:val="28"/>
        </w:rPr>
        <w:t>.05.2017 г.</w:t>
      </w:r>
      <w:r w:rsidRPr="000D50E0">
        <w:rPr>
          <w:rFonts w:ascii="Times New Roman" w:hAnsi="Times New Roman" w:cs="Times New Roman"/>
          <w:sz w:val="28"/>
          <w:szCs w:val="28"/>
        </w:rPr>
        <w:tab/>
        <w:t>№ 33</w:t>
      </w:r>
    </w:p>
    <w:p w:rsidR="00A46137" w:rsidRPr="000D50E0" w:rsidRDefault="00A46137" w:rsidP="00EA07A1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D50E0">
        <w:rPr>
          <w:rFonts w:ascii="Times New Roman" w:hAnsi="Times New Roman" w:cs="Times New Roman"/>
          <w:b w:val="0"/>
          <w:bCs w:val="0"/>
          <w:sz w:val="28"/>
          <w:szCs w:val="28"/>
        </w:rPr>
        <w:t>с. Алексеевка</w:t>
      </w:r>
    </w:p>
    <w:p w:rsidR="00A46137" w:rsidRPr="000D50E0" w:rsidRDefault="00A46137">
      <w:pPr>
        <w:pStyle w:val="Heading1"/>
        <w:rPr>
          <w:color w:val="auto"/>
        </w:rPr>
      </w:pPr>
    </w:p>
    <w:p w:rsidR="00A46137" w:rsidRPr="000D50E0" w:rsidRDefault="00A46137" w:rsidP="001D72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Pr="000D50E0">
          <w:rPr>
            <w:rFonts w:ascii="Times New Roman" w:hAnsi="Times New Roman" w:cs="Times New Roman"/>
            <w:sz w:val="28"/>
            <w:szCs w:val="28"/>
          </w:rPr>
          <w:t>«</w:t>
        </w:r>
        <w:r w:rsidRPr="000D50E0">
          <w:rPr>
            <w:rStyle w:val="a0"/>
            <w:rFonts w:ascii="Times New Roman" w:hAnsi="Times New Roman"/>
            <w:sz w:val="28"/>
            <w:szCs w:val="28"/>
          </w:rPr>
          <w:t>Об утверждении Порядка предоставления иных межбюджетных трансфертов из бюджета Алексеевского сельского поселения Чамзинского муниципального района Республики Мордовия бюджету Чамзинского муниципального района Республики Мордовия на осуществление ч</w:t>
        </w:r>
        <w:r w:rsidRPr="000D50E0">
          <w:rPr>
            <w:rFonts w:ascii="Times New Roman" w:hAnsi="Times New Roman" w:cs="Times New Roman"/>
            <w:b/>
            <w:sz w:val="28"/>
            <w:szCs w:val="28"/>
          </w:rPr>
          <w:t>асти полномочий по решению вопросов местного значения поселени</w:t>
        </w:r>
      </w:hyperlink>
      <w:r w:rsidRPr="000D50E0">
        <w:rPr>
          <w:rFonts w:ascii="Times New Roman" w:hAnsi="Times New Roman" w:cs="Times New Roman"/>
          <w:b/>
          <w:sz w:val="28"/>
          <w:szCs w:val="28"/>
        </w:rPr>
        <w:t>я»</w:t>
      </w:r>
    </w:p>
    <w:p w:rsidR="00A46137" w:rsidRPr="000D50E0" w:rsidRDefault="00A46137"/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0D50E0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статьей 142.</w:t>
        </w:r>
      </w:hyperlink>
      <w:r w:rsidRPr="000D50E0">
        <w:rPr>
          <w:rFonts w:ascii="Times New Roman" w:hAnsi="Times New Roman" w:cs="Times New Roman"/>
          <w:sz w:val="28"/>
          <w:szCs w:val="28"/>
        </w:rPr>
        <w:t>5 Бюджетного кодекса Российской Федерации,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 Чамзинского муниципального района решил: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D50E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0D50E0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Порядок</w:t>
        </w:r>
      </w:hyperlink>
      <w:r w:rsidRPr="000D50E0">
        <w:rPr>
          <w:rFonts w:ascii="Times New Roman" w:hAnsi="Times New Roman" w:cs="Times New Roman"/>
          <w:sz w:val="28"/>
          <w:szCs w:val="28"/>
        </w:rPr>
        <w:t xml:space="preserve"> предоставления иных межбюджетных трансфертов из бюджета Алексеевского сельского поселения Чамзинского муниципального района Республики Мордовия бюджету Чамзинского муниципального района Республики Мордовия на осуществление части полномочий по решению вопросов местного значения поселения.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</w:t>
      </w:r>
      <w:hyperlink r:id="rId6" w:history="1">
        <w:r w:rsidRPr="000D50E0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официального опубликования</w:t>
        </w:r>
      </w:hyperlink>
      <w:r w:rsidRPr="000D50E0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Алексеевского сельского поселения Чамзинского муниципального района.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6666"/>
        <w:gridCol w:w="3333"/>
      </w:tblGrid>
      <w:tr w:rsidR="00A46137" w:rsidRPr="000D50E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46137" w:rsidRPr="000D50E0" w:rsidRDefault="00A46137">
            <w:pPr>
              <w:pStyle w:val="affc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 xml:space="preserve">Глава Алексеевского </w:t>
            </w:r>
          </w:p>
          <w:p w:rsidR="00A46137" w:rsidRPr="000D50E0" w:rsidRDefault="00A46137">
            <w:pPr>
              <w:pStyle w:val="affc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46137" w:rsidRPr="000D50E0" w:rsidRDefault="00A46137" w:rsidP="00897636">
            <w:pPr>
              <w:pStyle w:val="aff3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 xml:space="preserve">     Е.И. Бочкарева</w:t>
            </w:r>
          </w:p>
        </w:tc>
      </w:tr>
    </w:tbl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0D50E0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0D50E0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предоставления иных межбюджетных трансфертов из бюджета </w:t>
      </w:r>
      <w:r>
        <w:rPr>
          <w:rFonts w:ascii="Times New Roman" w:hAnsi="Times New Roman" w:cs="Times New Roman"/>
          <w:color w:val="auto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Чамзинского муниципального района Республики Мордовия бюджету Чамзинского муниципального района Республики Мордовия на осуществление части полномочий по решению вопросов местного значения поселения</w:t>
      </w:r>
    </w:p>
    <w:bookmarkEnd w:id="2"/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0"/>
      <w:r w:rsidRPr="000D50E0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3"/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0D50E0">
        <w:rPr>
          <w:rFonts w:ascii="Times New Roman" w:hAnsi="Times New Roman" w:cs="Times New Roman"/>
          <w:sz w:val="28"/>
          <w:szCs w:val="28"/>
        </w:rPr>
        <w:t>1. Настоящий Порядок определяет правила предоставления иных межб</w:t>
      </w:r>
      <w:r>
        <w:rPr>
          <w:rFonts w:ascii="Times New Roman" w:hAnsi="Times New Roman" w:cs="Times New Roman"/>
          <w:sz w:val="28"/>
          <w:szCs w:val="28"/>
        </w:rPr>
        <w:t>юджетных трансфертов из бюджета 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бюджету Чамзинского муниципального района Республики Мордовия на осуществление части полномочий по решению вопросов местного значения поселения (далее - иные межбюджетные трансферты) исходя из норматива, утвержденного решением о бюджете на очередной финансовый год и плановый период, на осуществление части полномочий по решению вопросов местного значения поселения.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0D50E0">
        <w:rPr>
          <w:rFonts w:ascii="Times New Roman" w:hAnsi="Times New Roman" w:cs="Times New Roman"/>
          <w:sz w:val="28"/>
          <w:szCs w:val="28"/>
        </w:rPr>
        <w:t xml:space="preserve">2. Финансовое обеспечение расходов, связанных с предоставлением иных межбюджетных трансфертов из бюджета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бюджету Чамзинского муниципального района на осуществление части полномочий по решению вопросов местного значения поселения осуществляется в соответствии со сводной бюджетной росписью бюджета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в пределах бюджетных ассигнований, предусмотренных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о бюджете на соответствующий финансовый год и плановый период, и лимитов бюджетных обязательств, утвержденных в установленном порядке на цели, указанные в </w:t>
      </w:r>
      <w:hyperlink w:anchor="sub_1001" w:history="1">
        <w:r w:rsidRPr="000D50E0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пункте 1</w:t>
        </w:r>
      </w:hyperlink>
      <w:r w:rsidRPr="000D50E0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0D50E0">
        <w:rPr>
          <w:rFonts w:ascii="Times New Roman" w:hAnsi="Times New Roman" w:cs="Times New Roman"/>
          <w:sz w:val="28"/>
          <w:szCs w:val="28"/>
        </w:rPr>
        <w:t xml:space="preserve">3. Иные межбюджетные трансферты на осуществление части полномочий по решению вопросов местного значения поселения предоставляются из бюджета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на цели, определенные заключенными соглашениями.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0D50E0">
        <w:rPr>
          <w:rFonts w:ascii="Times New Roman" w:hAnsi="Times New Roman" w:cs="Times New Roman"/>
          <w:sz w:val="28"/>
          <w:szCs w:val="28"/>
        </w:rPr>
        <w:t xml:space="preserve">4. Главным распорядителем бюджетных средств по вышеуказанным расходам является Администрация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0D50E0">
        <w:rPr>
          <w:rFonts w:ascii="Times New Roman" w:hAnsi="Times New Roman" w:cs="Times New Roman"/>
          <w:sz w:val="28"/>
          <w:szCs w:val="28"/>
        </w:rPr>
        <w:t xml:space="preserve">5. Предоставление иных межбюджетных трансфертов осуществляется на основании соглашения между Администрацией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и Администрацией Чамзинского муниципального района Республики Мордовия о предоставлении иных межбюджетных трансфертов на осуществление части полномочий по решению вопросов местного значения поселения (далее – Соглашение</w:t>
      </w:r>
      <w:bookmarkEnd w:id="8"/>
      <w:r w:rsidRPr="000D50E0">
        <w:rPr>
          <w:rFonts w:ascii="Times New Roman" w:hAnsi="Times New Roman" w:cs="Times New Roman"/>
          <w:sz w:val="28"/>
          <w:szCs w:val="28"/>
        </w:rPr>
        <w:t>).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9" w:name="sub_1009"/>
      <w:r w:rsidRPr="000D50E0">
        <w:rPr>
          <w:rFonts w:ascii="Times New Roman" w:hAnsi="Times New Roman" w:cs="Times New Roman"/>
          <w:sz w:val="28"/>
          <w:szCs w:val="28"/>
        </w:rPr>
        <w:t>6. Бюджетные ассигнования, выделенные на осуществление части полномочий по решению вопросов местного значения поселения, носят целевой характер и не могут быть использованы на цели, не предусмотренные настоящим Порядком и несоответствующие целям выделения бюджетных средств.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10" w:name="sub_1010"/>
      <w:bookmarkEnd w:id="9"/>
      <w:r w:rsidRPr="000D50E0">
        <w:rPr>
          <w:rFonts w:ascii="Times New Roman" w:hAnsi="Times New Roman" w:cs="Times New Roman"/>
          <w:sz w:val="28"/>
          <w:szCs w:val="28"/>
        </w:rPr>
        <w:t xml:space="preserve">7. Администрация Чамзинского муниципального района Республики Мордовия ежеквартально, не позднее 20 числа месяца, следующего за отчетным кварталом, представляет в Администрацию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отчет о расходах бюджета, источником финансового обеспечения которых являются иные межбюджетные трансферты из бюджета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в соответствии с приложением к настоящему Порядку.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11" w:name="sub_1011"/>
      <w:bookmarkEnd w:id="10"/>
      <w:r w:rsidRPr="000D50E0">
        <w:rPr>
          <w:rFonts w:ascii="Times New Roman" w:hAnsi="Times New Roman" w:cs="Times New Roman"/>
          <w:sz w:val="28"/>
          <w:szCs w:val="28"/>
        </w:rPr>
        <w:t xml:space="preserve">8. Не использованные по состоянию на 1 января очередного финансового года остатки иных межбюджетных трансфертов, предоставленных из бюджета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Мордовия, подлежат возврату в бюджет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10 рабочих дней очередного финансового года.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12" w:name="sub_1012"/>
      <w:bookmarkEnd w:id="11"/>
      <w:r w:rsidRPr="000D50E0">
        <w:rPr>
          <w:rFonts w:ascii="Times New Roman" w:hAnsi="Times New Roman" w:cs="Times New Roman"/>
          <w:sz w:val="28"/>
          <w:szCs w:val="28"/>
        </w:rPr>
        <w:t xml:space="preserve">9. Контроль за целевым расходованием иных межбюджетных трансфертов на осуществление части полномочий по решению вопросов местного значения поселения осуществляет Администрация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bookmarkStart w:id="13" w:name="sub_1013"/>
      <w:bookmarkEnd w:id="12"/>
      <w:r w:rsidRPr="000D50E0">
        <w:rPr>
          <w:rFonts w:ascii="Times New Roman" w:hAnsi="Times New Roman" w:cs="Times New Roman"/>
          <w:sz w:val="28"/>
          <w:szCs w:val="28"/>
        </w:rPr>
        <w:t xml:space="preserve">10. Использованные не по целевому назначению средства подлежат возврату в бюджет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в течение месяца со дня выявления указанных фактов.</w:t>
      </w:r>
    </w:p>
    <w:bookmarkEnd w:id="13"/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При отказе в возврате средств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40098C">
      <w:pPr>
        <w:ind w:left="576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Приложение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к Порядку предоставления иных 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бюджета 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бюджету Чамзинского муниципального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на осуществление части полномочий 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по решению вопросов местного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значения поселения</w:t>
      </w:r>
    </w:p>
    <w:p w:rsidR="00A46137" w:rsidRPr="000D50E0" w:rsidRDefault="00A46137" w:rsidP="0040098C">
      <w:pPr>
        <w:ind w:left="4320"/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Отчет</w:t>
      </w:r>
    </w:p>
    <w:p w:rsidR="00A46137" w:rsidRPr="000D50E0" w:rsidRDefault="00A46137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об использовании иных межбюджетных трансфертов, предоставленных из бюджета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0D50E0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на осуществление части полномочий по решению вопросов местного значения поселения за ______ 20___г.</w:t>
      </w:r>
    </w:p>
    <w:p w:rsidR="00A46137" w:rsidRPr="000D50E0" w:rsidRDefault="00A46137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1598"/>
        <w:gridCol w:w="1149"/>
        <w:gridCol w:w="1333"/>
        <w:gridCol w:w="1177"/>
        <w:gridCol w:w="1333"/>
        <w:gridCol w:w="1772"/>
      </w:tblGrid>
      <w:tr w:rsidR="00A46137" w:rsidRPr="000D50E0" w:rsidTr="00046053">
        <w:tc>
          <w:tcPr>
            <w:tcW w:w="2235" w:type="dxa"/>
            <w:vMerge w:val="restart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Цель, наименование расходного полномочия</w:t>
            </w:r>
          </w:p>
        </w:tc>
        <w:tc>
          <w:tcPr>
            <w:tcW w:w="1598" w:type="dxa"/>
            <w:vMerge w:val="restart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Код расходов</w:t>
            </w:r>
          </w:p>
        </w:tc>
        <w:tc>
          <w:tcPr>
            <w:tcW w:w="2482" w:type="dxa"/>
            <w:gridSpan w:val="2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Поступило средств</w:t>
            </w:r>
          </w:p>
        </w:tc>
        <w:tc>
          <w:tcPr>
            <w:tcW w:w="2510" w:type="dxa"/>
            <w:gridSpan w:val="2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Произведено расходов</w:t>
            </w:r>
          </w:p>
        </w:tc>
        <w:tc>
          <w:tcPr>
            <w:tcW w:w="1772" w:type="dxa"/>
            <w:vMerge w:val="restart"/>
          </w:tcPr>
          <w:p w:rsidR="00A46137" w:rsidRPr="000D50E0" w:rsidRDefault="00A46137" w:rsidP="00046053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Остаток неиспользо-ванных межбюджетных трансфертов</w:t>
            </w:r>
            <w:bookmarkStart w:id="14" w:name="_GoBack"/>
            <w:bookmarkEnd w:id="14"/>
            <w:r w:rsidRPr="000D50E0">
              <w:rPr>
                <w:rFonts w:ascii="Times New Roman" w:hAnsi="Times New Roman" w:cs="Times New Roman"/>
                <w:sz w:val="28"/>
                <w:szCs w:val="28"/>
              </w:rPr>
              <w:t xml:space="preserve"> на конец отчетного периода(рублей)</w:t>
            </w:r>
          </w:p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6137" w:rsidRPr="000D50E0" w:rsidTr="00046053">
        <w:tc>
          <w:tcPr>
            <w:tcW w:w="2235" w:type="dxa"/>
            <w:vMerge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  <w:vMerge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33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В отчетном периоде</w:t>
            </w:r>
          </w:p>
        </w:tc>
        <w:tc>
          <w:tcPr>
            <w:tcW w:w="1177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33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В отчетном периоде</w:t>
            </w:r>
          </w:p>
        </w:tc>
        <w:tc>
          <w:tcPr>
            <w:tcW w:w="1772" w:type="dxa"/>
            <w:vMerge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6137" w:rsidRPr="000D50E0" w:rsidTr="00046053">
        <w:tc>
          <w:tcPr>
            <w:tcW w:w="2235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8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9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3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77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33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72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0E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46137" w:rsidRPr="000D50E0" w:rsidTr="00046053">
        <w:tc>
          <w:tcPr>
            <w:tcW w:w="2235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6137" w:rsidRPr="000D50E0" w:rsidTr="00046053">
        <w:tc>
          <w:tcPr>
            <w:tcW w:w="2235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2" w:type="dxa"/>
          </w:tcPr>
          <w:p w:rsidR="00A46137" w:rsidRPr="000D50E0" w:rsidRDefault="00A46137" w:rsidP="0004605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6137" w:rsidRPr="000D50E0" w:rsidRDefault="00A46137" w:rsidP="0040098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40098C">
      <w:pPr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A46137" w:rsidRPr="000D50E0" w:rsidRDefault="00A46137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муниципального района              ______________                    _____________________</w:t>
      </w:r>
    </w:p>
    <w:p w:rsidR="00A46137" w:rsidRPr="000D50E0" w:rsidRDefault="00A46137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(подпись)                            (расшифровка подписи)</w:t>
      </w:r>
    </w:p>
    <w:p w:rsidR="00A46137" w:rsidRPr="000D50E0" w:rsidRDefault="00A46137" w:rsidP="0075229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«___»_____________ 20__г.</w:t>
      </w:r>
    </w:p>
    <w:p w:rsidR="00A46137" w:rsidRPr="000D50E0" w:rsidRDefault="00A46137" w:rsidP="0075229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46137" w:rsidRPr="000D50E0" w:rsidRDefault="00A46137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Исполнитель:</w:t>
      </w:r>
    </w:p>
    <w:p w:rsidR="00A46137" w:rsidRPr="000D50E0" w:rsidRDefault="00A46137" w:rsidP="0075229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50E0">
        <w:rPr>
          <w:rFonts w:ascii="Times New Roman" w:hAnsi="Times New Roman" w:cs="Times New Roman"/>
          <w:sz w:val="28"/>
          <w:szCs w:val="28"/>
        </w:rPr>
        <w:t>М.П.</w:t>
      </w:r>
    </w:p>
    <w:sectPr w:rsidR="00A46137" w:rsidRPr="000D50E0" w:rsidSect="000E4048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642"/>
    <w:rsid w:val="00011149"/>
    <w:rsid w:val="00030B67"/>
    <w:rsid w:val="00046053"/>
    <w:rsid w:val="000D50E0"/>
    <w:rsid w:val="000E4048"/>
    <w:rsid w:val="00115445"/>
    <w:rsid w:val="0014190E"/>
    <w:rsid w:val="0015382C"/>
    <w:rsid w:val="001D729C"/>
    <w:rsid w:val="001F2EF2"/>
    <w:rsid w:val="002B7D11"/>
    <w:rsid w:val="002F2D3E"/>
    <w:rsid w:val="002F7E47"/>
    <w:rsid w:val="003018FD"/>
    <w:rsid w:val="00305FE2"/>
    <w:rsid w:val="00360CDB"/>
    <w:rsid w:val="003D5835"/>
    <w:rsid w:val="0040098C"/>
    <w:rsid w:val="004647B4"/>
    <w:rsid w:val="005666C7"/>
    <w:rsid w:val="005E2F3C"/>
    <w:rsid w:val="005E4D7E"/>
    <w:rsid w:val="006370F4"/>
    <w:rsid w:val="00664DDA"/>
    <w:rsid w:val="006B3642"/>
    <w:rsid w:val="00702901"/>
    <w:rsid w:val="00752296"/>
    <w:rsid w:val="007F37F1"/>
    <w:rsid w:val="00897636"/>
    <w:rsid w:val="008D2AA2"/>
    <w:rsid w:val="008E61D6"/>
    <w:rsid w:val="00A46137"/>
    <w:rsid w:val="00C61165"/>
    <w:rsid w:val="00C86EF4"/>
    <w:rsid w:val="00CB46F6"/>
    <w:rsid w:val="00D37495"/>
    <w:rsid w:val="00DB7211"/>
    <w:rsid w:val="00E2786D"/>
    <w:rsid w:val="00EA07A1"/>
    <w:rsid w:val="00EB473C"/>
    <w:rsid w:val="00EC0128"/>
    <w:rsid w:val="00EE6C97"/>
    <w:rsid w:val="00F03759"/>
    <w:rsid w:val="00FE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EF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F2EF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1F2EF2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1F2EF2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1F2EF2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370F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370F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370F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370F4"/>
    <w:rPr>
      <w:rFonts w:ascii="Calibri" w:hAnsi="Calibri" w:cs="Calibri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1F2EF2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1F2EF2"/>
    <w:rPr>
      <w:rFonts w:cs="Times New Roman"/>
      <w:bCs/>
      <w:color w:val="auto"/>
    </w:rPr>
  </w:style>
  <w:style w:type="character" w:customStyle="1" w:styleId="a1">
    <w:name w:val="Активная гипертекстовая ссылка"/>
    <w:basedOn w:val="a0"/>
    <w:uiPriority w:val="99"/>
    <w:rsid w:val="001F2EF2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1F2EF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1F2EF2"/>
  </w:style>
  <w:style w:type="paragraph" w:customStyle="1" w:styleId="a4">
    <w:name w:val="Внимание: недобросовестность!"/>
    <w:basedOn w:val="a2"/>
    <w:next w:val="Normal"/>
    <w:uiPriority w:val="99"/>
    <w:rsid w:val="001F2EF2"/>
  </w:style>
  <w:style w:type="character" w:customStyle="1" w:styleId="a5">
    <w:name w:val="Выделение для Базового Поиска"/>
    <w:basedOn w:val="a"/>
    <w:uiPriority w:val="99"/>
    <w:rsid w:val="001F2EF2"/>
    <w:rPr>
      <w:rFonts w:cs="Times New Roman"/>
      <w:bCs/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1F2EF2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1F2EF2"/>
    <w:pPr>
      <w:ind w:left="240" w:right="300"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1F2EF2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1F2EF2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1F2EF2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1F2EF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1F2EF2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1F2EF2"/>
    <w:rPr>
      <w:rFonts w:cs="Times New Roman"/>
      <w:bCs/>
    </w:rPr>
  </w:style>
  <w:style w:type="paragraph" w:customStyle="1" w:styleId="ae">
    <w:name w:val="Заголовок статьи"/>
    <w:basedOn w:val="Normal"/>
    <w:next w:val="Normal"/>
    <w:uiPriority w:val="99"/>
    <w:rsid w:val="001F2EF2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1F2EF2"/>
    <w:rPr>
      <w:rFonts w:cs="Times New Roman"/>
      <w:bCs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1F2EF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1F2EF2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1F2EF2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1F2EF2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1F2EF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1F2EF2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1F2EF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1F2EF2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1F2EF2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1F2EF2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1F2EF2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1F2EF2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1F2EF2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1F2EF2"/>
  </w:style>
  <w:style w:type="paragraph" w:customStyle="1" w:styleId="afe">
    <w:name w:val="Моноширинный"/>
    <w:basedOn w:val="Normal"/>
    <w:next w:val="Normal"/>
    <w:uiPriority w:val="99"/>
    <w:rsid w:val="001F2EF2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1F2EF2"/>
    <w:rPr>
      <w:rFonts w:cs="Times New Roman"/>
      <w:bCs/>
      <w:shd w:val="clear" w:color="auto" w:fill="auto"/>
    </w:rPr>
  </w:style>
  <w:style w:type="paragraph" w:customStyle="1" w:styleId="aff0">
    <w:name w:val="Напишите нам"/>
    <w:basedOn w:val="Normal"/>
    <w:next w:val="Normal"/>
    <w:uiPriority w:val="99"/>
    <w:rsid w:val="001F2EF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1">
    <w:name w:val="Не вступил в силу"/>
    <w:basedOn w:val="a"/>
    <w:uiPriority w:val="99"/>
    <w:rsid w:val="001F2EF2"/>
    <w:rPr>
      <w:rFonts w:cs="Times New Roman"/>
      <w:bCs/>
      <w:color w:val="000000"/>
      <w:shd w:val="clear" w:color="auto" w:fill="auto"/>
    </w:rPr>
  </w:style>
  <w:style w:type="paragraph" w:customStyle="1" w:styleId="aff2">
    <w:name w:val="Необходимые документы"/>
    <w:basedOn w:val="a2"/>
    <w:next w:val="Normal"/>
    <w:uiPriority w:val="99"/>
    <w:rsid w:val="001F2EF2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1F2EF2"/>
    <w:pPr>
      <w:ind w:firstLine="0"/>
    </w:pPr>
  </w:style>
  <w:style w:type="paragraph" w:customStyle="1" w:styleId="aff4">
    <w:name w:val="Таблицы (моноширинный)"/>
    <w:basedOn w:val="Normal"/>
    <w:next w:val="Normal"/>
    <w:uiPriority w:val="99"/>
    <w:rsid w:val="001F2EF2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1F2EF2"/>
    <w:pPr>
      <w:ind w:left="140"/>
    </w:pPr>
  </w:style>
  <w:style w:type="character" w:customStyle="1" w:styleId="aff6">
    <w:name w:val="Опечатки"/>
    <w:uiPriority w:val="99"/>
    <w:rsid w:val="001F2EF2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1F2EF2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1F2EF2"/>
    <w:pPr>
      <w:outlineLvl w:val="9"/>
    </w:pPr>
    <w:rPr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1F2EF2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1F2EF2"/>
    <w:pPr>
      <w:pBdr>
        <w:bottom w:val="single" w:sz="4" w:space="0" w:color="auto"/>
      </w:pBdr>
    </w:pPr>
  </w:style>
  <w:style w:type="paragraph" w:customStyle="1" w:styleId="affb">
    <w:name w:val="Постоянная часть"/>
    <w:basedOn w:val="a8"/>
    <w:next w:val="Normal"/>
    <w:uiPriority w:val="99"/>
    <w:rsid w:val="001F2EF2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1F2EF2"/>
    <w:pPr>
      <w:ind w:firstLine="0"/>
      <w:jc w:val="left"/>
    </w:pPr>
  </w:style>
  <w:style w:type="paragraph" w:customStyle="1" w:styleId="affd">
    <w:name w:val="Пример."/>
    <w:basedOn w:val="a2"/>
    <w:next w:val="Normal"/>
    <w:uiPriority w:val="99"/>
    <w:rsid w:val="001F2EF2"/>
  </w:style>
  <w:style w:type="paragraph" w:customStyle="1" w:styleId="affe">
    <w:name w:val="Примечание."/>
    <w:basedOn w:val="a2"/>
    <w:next w:val="Normal"/>
    <w:uiPriority w:val="99"/>
    <w:rsid w:val="001F2EF2"/>
  </w:style>
  <w:style w:type="character" w:customStyle="1" w:styleId="afff">
    <w:name w:val="Продолжение ссылки"/>
    <w:basedOn w:val="a0"/>
    <w:uiPriority w:val="99"/>
    <w:rsid w:val="001F2EF2"/>
  </w:style>
  <w:style w:type="paragraph" w:customStyle="1" w:styleId="afff0">
    <w:name w:val="Словарная статья"/>
    <w:basedOn w:val="Normal"/>
    <w:next w:val="Normal"/>
    <w:uiPriority w:val="99"/>
    <w:rsid w:val="001F2EF2"/>
    <w:pPr>
      <w:ind w:right="118" w:firstLine="0"/>
    </w:pPr>
  </w:style>
  <w:style w:type="character" w:customStyle="1" w:styleId="afff1">
    <w:name w:val="Сравнение редакций"/>
    <w:basedOn w:val="a"/>
    <w:uiPriority w:val="99"/>
    <w:rsid w:val="001F2EF2"/>
    <w:rPr>
      <w:rFonts w:cs="Times New Roman"/>
      <w:bCs/>
    </w:rPr>
  </w:style>
  <w:style w:type="character" w:customStyle="1" w:styleId="afff2">
    <w:name w:val="Сравнение редакций. Добавленный фрагмент"/>
    <w:uiPriority w:val="99"/>
    <w:rsid w:val="001F2EF2"/>
    <w:rPr>
      <w:color w:val="000000"/>
      <w:shd w:val="clear" w:color="auto" w:fill="auto"/>
    </w:rPr>
  </w:style>
  <w:style w:type="character" w:customStyle="1" w:styleId="afff3">
    <w:name w:val="Сравнение редакций. Удаленный фрагмент"/>
    <w:uiPriority w:val="99"/>
    <w:rsid w:val="001F2EF2"/>
    <w:rPr>
      <w:color w:val="000000"/>
      <w:shd w:val="clear" w:color="auto" w:fill="auto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1F2EF2"/>
  </w:style>
  <w:style w:type="character" w:customStyle="1" w:styleId="afff5">
    <w:name w:val="Ссылка на утративший силу документ"/>
    <w:basedOn w:val="a0"/>
    <w:uiPriority w:val="99"/>
    <w:rsid w:val="001F2EF2"/>
  </w:style>
  <w:style w:type="paragraph" w:customStyle="1" w:styleId="afff6">
    <w:name w:val="Текст в таблице"/>
    <w:basedOn w:val="aff3"/>
    <w:next w:val="Normal"/>
    <w:uiPriority w:val="99"/>
    <w:rsid w:val="001F2EF2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1F2EF2"/>
    <w:pPr>
      <w:spacing w:before="200"/>
      <w:ind w:firstLine="0"/>
      <w:jc w:val="left"/>
    </w:pPr>
    <w:rPr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1F2EF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9">
    <w:name w:val="Утратил силу"/>
    <w:basedOn w:val="a"/>
    <w:uiPriority w:val="99"/>
    <w:rsid w:val="001F2EF2"/>
    <w:rPr>
      <w:rFonts w:cs="Times New Roman"/>
      <w:bCs/>
      <w:strike/>
      <w:color w:val="auto"/>
    </w:rPr>
  </w:style>
  <w:style w:type="paragraph" w:customStyle="1" w:styleId="afffa">
    <w:name w:val="Формула"/>
    <w:basedOn w:val="Normal"/>
    <w:next w:val="Normal"/>
    <w:uiPriority w:val="99"/>
    <w:rsid w:val="001F2EF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1F2EF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1F2EF2"/>
    <w:pPr>
      <w:spacing w:before="300"/>
      <w:ind w:firstLine="0"/>
      <w:jc w:val="left"/>
    </w:pPr>
  </w:style>
  <w:style w:type="paragraph" w:customStyle="1" w:styleId="ConsTitle">
    <w:name w:val="ConsTitle"/>
    <w:uiPriority w:val="99"/>
    <w:rsid w:val="00EA07A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TableGrid">
    <w:name w:val="Table Grid"/>
    <w:basedOn w:val="TableNormal"/>
    <w:uiPriority w:val="99"/>
    <w:locked/>
    <w:rsid w:val="00EC012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63141.0" TargetMode="External"/><Relationship Id="rId5" Type="http://schemas.openxmlformats.org/officeDocument/2006/relationships/hyperlink" Target="garantF1://12012604.1424" TargetMode="External"/><Relationship Id="rId4" Type="http://schemas.openxmlformats.org/officeDocument/2006/relationships/hyperlink" Target="garantF1://896314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4</Pages>
  <Words>1017</Words>
  <Characters>5798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 Республики Мордовия от 28 мая 2015 г</dc:title>
  <dc:subject/>
  <dc:creator>НПП "Гарант-Сервис"</dc:creator>
  <cp:keywords/>
  <dc:description>Документ экспортирован из системы ГАРАНТ</dc:description>
  <cp:lastModifiedBy>1</cp:lastModifiedBy>
  <cp:revision>7</cp:revision>
  <dcterms:created xsi:type="dcterms:W3CDTF">2017-04-25T11:23:00Z</dcterms:created>
  <dcterms:modified xsi:type="dcterms:W3CDTF">2017-05-10T08:35:00Z</dcterms:modified>
</cp:coreProperties>
</file>