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236" w:rsidRDefault="00B25236" w:rsidP="006B0338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B25236" w:rsidRDefault="00B25236" w:rsidP="006B03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Чамзинский муниципальный район</w:t>
      </w:r>
    </w:p>
    <w:p w:rsidR="00B25236" w:rsidRDefault="00B25236" w:rsidP="006B03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Алексеевского сельского поселения </w:t>
      </w:r>
    </w:p>
    <w:p w:rsidR="00B25236" w:rsidRDefault="00B25236" w:rsidP="006B03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25236" w:rsidRDefault="00B25236" w:rsidP="006B03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25236" w:rsidRDefault="00B25236" w:rsidP="006B03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B25236" w:rsidRDefault="00B25236" w:rsidP="006B03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 w:val="0"/>
          <w:sz w:val="28"/>
          <w:szCs w:val="28"/>
        </w:rPr>
        <w:t>–я</w:t>
      </w:r>
      <w:r w:rsidRPr="008E054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очередная сессия)</w:t>
      </w:r>
    </w:p>
    <w:p w:rsidR="00B25236" w:rsidRDefault="00B25236" w:rsidP="006B03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25236" w:rsidRDefault="00B25236" w:rsidP="006B03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07.02.2017 г.</w:t>
      </w:r>
      <w:r>
        <w:rPr>
          <w:rFonts w:ascii="Times New Roman" w:hAnsi="Times New Roman" w:cs="Times New Roman"/>
          <w:sz w:val="28"/>
          <w:szCs w:val="28"/>
        </w:rPr>
        <w:tab/>
        <w:t>№ 19</w:t>
      </w:r>
    </w:p>
    <w:p w:rsidR="00B25236" w:rsidRDefault="00B25236" w:rsidP="006B0338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п. Алексеевка</w:t>
      </w:r>
    </w:p>
    <w:p w:rsidR="00B25236" w:rsidRPr="00617230" w:rsidRDefault="00B25236" w:rsidP="00C93C3E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hyperlink r:id="rId4" w:history="1">
        <w:r w:rsidRPr="00617230">
          <w:rPr>
            <w:rStyle w:val="a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br/>
        </w:r>
        <w:r w:rsidRPr="006B0338">
          <w:rPr>
            <w:rStyle w:val="a"/>
            <w:rFonts w:ascii="Times New Roman" w:hAnsi="Times New Roman" w:cs="Times New Roman"/>
            <w:bCs w:val="0"/>
            <w:color w:val="auto"/>
            <w:sz w:val="28"/>
            <w:szCs w:val="28"/>
          </w:rPr>
          <w:t>"Об утверждении П</w:t>
        </w:r>
        <w:r>
          <w:rPr>
            <w:rStyle w:val="a"/>
            <w:rFonts w:ascii="Times New Roman" w:hAnsi="Times New Roman" w:cs="Times New Roman"/>
            <w:bCs w:val="0"/>
            <w:color w:val="auto"/>
            <w:sz w:val="28"/>
            <w:szCs w:val="28"/>
          </w:rPr>
          <w:t>равил</w:t>
        </w:r>
        <w:r w:rsidRPr="006B0338">
          <w:rPr>
            <w:rStyle w:val="a"/>
            <w:rFonts w:ascii="Times New Roman" w:hAnsi="Times New Roman" w:cs="Times New Roman"/>
            <w:bCs w:val="0"/>
            <w:color w:val="auto"/>
            <w:sz w:val="28"/>
            <w:szCs w:val="28"/>
          </w:rPr>
          <w:t xml:space="preserve"> формирования, ведения и обязательного</w:t>
        </w:r>
        <w:r w:rsidRPr="006B0338">
          <w:rPr>
            <w:rStyle w:val="a"/>
            <w:rFonts w:ascii="Times New Roman" w:hAnsi="Times New Roman" w:cs="Times New Roman"/>
            <w:bCs w:val="0"/>
            <w:color w:val="auto"/>
            <w:sz w:val="28"/>
            <w:szCs w:val="28"/>
          </w:rPr>
          <w:br/>
          <w:t>опубликования перечней муниципального имущества</w:t>
        </w:r>
        <w:r>
          <w:rPr>
            <w:rStyle w:val="a"/>
            <w:rFonts w:ascii="Times New Roman" w:hAnsi="Times New Roman" w:cs="Times New Roman"/>
            <w:bCs w:val="0"/>
            <w:color w:val="auto"/>
            <w:sz w:val="28"/>
            <w:szCs w:val="28"/>
          </w:rPr>
          <w:t xml:space="preserve"> Алексеевского сельского </w:t>
        </w:r>
        <w:r w:rsidRPr="006B0338">
          <w:rPr>
            <w:rStyle w:val="a"/>
            <w:rFonts w:ascii="Times New Roman" w:hAnsi="Times New Roman" w:cs="Times New Roman"/>
            <w:bCs w:val="0"/>
            <w:color w:val="auto"/>
            <w:sz w:val="28"/>
            <w:szCs w:val="28"/>
          </w:rPr>
          <w:t>поселения 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предпринимательства)"</w:t>
        </w:r>
      </w:hyperlink>
    </w:p>
    <w:p w:rsidR="00B25236" w:rsidRDefault="00B25236" w:rsidP="00C93C3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25236" w:rsidRDefault="00B25236" w:rsidP="00617230">
      <w:pPr>
        <w:rPr>
          <w:rFonts w:ascii="Times New Roman" w:hAnsi="Times New Roman" w:cs="Times New Roman"/>
          <w:sz w:val="28"/>
          <w:szCs w:val="28"/>
        </w:rPr>
      </w:pPr>
      <w:r w:rsidRPr="00617230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617230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617230">
        <w:rPr>
          <w:rFonts w:ascii="Times New Roman" w:hAnsi="Times New Roman" w:cs="Times New Roman"/>
          <w:sz w:val="28"/>
          <w:szCs w:val="28"/>
        </w:rPr>
        <w:t xml:space="preserve"> от 22.07.2008 года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Федерации", </w:t>
      </w:r>
      <w:hyperlink r:id="rId6" w:history="1">
        <w:r w:rsidRPr="00617230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617230">
        <w:rPr>
          <w:rFonts w:ascii="Times New Roman" w:hAnsi="Times New Roman" w:cs="Times New Roman"/>
          <w:sz w:val="28"/>
          <w:szCs w:val="28"/>
        </w:rPr>
        <w:t xml:space="preserve"> от 24.07.2007 г. N 209-ФЗ "О развитии малого и среднего предпринимательства в Российской Федерации",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617230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РЕШИЛ</w:t>
      </w:r>
      <w:r w:rsidRPr="00617230">
        <w:rPr>
          <w:rFonts w:ascii="Times New Roman" w:hAnsi="Times New Roman" w:cs="Times New Roman"/>
          <w:sz w:val="28"/>
          <w:szCs w:val="28"/>
        </w:rPr>
        <w:t>:</w:t>
      </w:r>
    </w:p>
    <w:p w:rsidR="00B25236" w:rsidRDefault="00B25236" w:rsidP="00617230">
      <w:pPr>
        <w:rPr>
          <w:rFonts w:ascii="Times New Roman" w:hAnsi="Times New Roman" w:cs="Times New Roman"/>
          <w:sz w:val="28"/>
          <w:szCs w:val="28"/>
        </w:rPr>
      </w:pPr>
    </w:p>
    <w:p w:rsidR="00B25236" w:rsidRPr="00617230" w:rsidRDefault="00B25236" w:rsidP="00617230">
      <w:pPr>
        <w:rPr>
          <w:rFonts w:ascii="Times New Roman" w:hAnsi="Times New Roman" w:cs="Times New Roman"/>
          <w:sz w:val="28"/>
          <w:szCs w:val="28"/>
        </w:rPr>
      </w:pPr>
    </w:p>
    <w:p w:rsidR="00B25236" w:rsidRDefault="00B25236" w:rsidP="00617230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617230">
        <w:rPr>
          <w:rFonts w:ascii="Times New Roman" w:hAnsi="Times New Roman" w:cs="Times New Roman"/>
          <w:sz w:val="28"/>
          <w:szCs w:val="28"/>
        </w:rPr>
        <w:t>1. Утвердить прилагаемы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17230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0" w:history="1">
        <w:r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Правила</w:t>
        </w:r>
      </w:hyperlink>
      <w:r w:rsidRPr="00617230">
        <w:rPr>
          <w:rFonts w:ascii="Times New Roman" w:hAnsi="Times New Roman" w:cs="Times New Roman"/>
          <w:sz w:val="28"/>
          <w:szCs w:val="28"/>
        </w:rPr>
        <w:t xml:space="preserve"> формирования, ведения и обязательного опубликования перечней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617230">
        <w:rPr>
          <w:rFonts w:ascii="Times New Roman" w:hAnsi="Times New Roman" w:cs="Times New Roman"/>
          <w:sz w:val="28"/>
          <w:szCs w:val="28"/>
        </w:rPr>
        <w:t>Чамзинского муниципального района (за исключением имущественных прав субъектов малого и среднего предпринимательства).</w:t>
      </w:r>
    </w:p>
    <w:p w:rsidR="00B25236" w:rsidRPr="00617230" w:rsidRDefault="00B25236" w:rsidP="00617230">
      <w:pPr>
        <w:rPr>
          <w:rFonts w:ascii="Times New Roman" w:hAnsi="Times New Roman" w:cs="Times New Roman"/>
          <w:sz w:val="28"/>
          <w:szCs w:val="28"/>
        </w:rPr>
      </w:pPr>
    </w:p>
    <w:p w:rsidR="00B25236" w:rsidRPr="00605686" w:rsidRDefault="00B25236" w:rsidP="00617230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617230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7" w:history="1">
        <w:r w:rsidRPr="00617230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>
        <w:t xml:space="preserve"> </w:t>
      </w:r>
      <w:r w:rsidRPr="00605686">
        <w:rPr>
          <w:rFonts w:ascii="Times New Roman" w:hAnsi="Times New Roman"/>
          <w:sz w:val="28"/>
        </w:rPr>
        <w:t>в Информационном бюллетене Алексеевского сельского поселения</w:t>
      </w:r>
      <w:r w:rsidRPr="00605686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B25236" w:rsidRPr="00617230" w:rsidRDefault="00B25236" w:rsidP="00617230">
      <w:pPr>
        <w:rPr>
          <w:rFonts w:ascii="Times New Roman" w:hAnsi="Times New Roman" w:cs="Times New Roman"/>
          <w:sz w:val="28"/>
          <w:szCs w:val="28"/>
        </w:rPr>
      </w:pPr>
    </w:p>
    <w:p w:rsidR="00B25236" w:rsidRDefault="00B25236" w:rsidP="00617230">
      <w:pPr>
        <w:rPr>
          <w:rFonts w:ascii="Times New Roman" w:hAnsi="Times New Roman" w:cs="Times New Roman"/>
          <w:sz w:val="28"/>
          <w:szCs w:val="28"/>
        </w:rPr>
      </w:pPr>
    </w:p>
    <w:p w:rsidR="00B25236" w:rsidRDefault="00B25236" w:rsidP="00C93C3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Глава администрации</w:t>
      </w:r>
    </w:p>
    <w:p w:rsidR="00B25236" w:rsidRDefault="00B25236" w:rsidP="00C93C3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Алексеевского сельского поселения</w:t>
      </w:r>
      <w:r>
        <w:rPr>
          <w:sz w:val="28"/>
          <w:szCs w:val="28"/>
        </w:rPr>
        <w:tab/>
        <w:t>Алексеевского сельского поселения</w:t>
      </w:r>
    </w:p>
    <w:p w:rsidR="00B25236" w:rsidRDefault="00B25236" w:rsidP="00C93C3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25236" w:rsidRDefault="00B25236" w:rsidP="00C93C3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_____________Е.И.Бочкарева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_____________Е.А.Чингалева</w:t>
      </w:r>
    </w:p>
    <w:p w:rsidR="00B25236" w:rsidRDefault="00B25236" w:rsidP="00804A14">
      <w:pPr>
        <w:rPr>
          <w:rFonts w:ascii="Times New Roman" w:hAnsi="Times New Roman" w:cs="Times New Roman"/>
          <w:sz w:val="28"/>
          <w:szCs w:val="28"/>
        </w:rPr>
      </w:pPr>
    </w:p>
    <w:p w:rsidR="00B25236" w:rsidRDefault="00B25236" w:rsidP="00804A14">
      <w:pPr>
        <w:rPr>
          <w:rFonts w:ascii="Times New Roman" w:hAnsi="Times New Roman" w:cs="Times New Roman"/>
          <w:sz w:val="28"/>
          <w:szCs w:val="28"/>
        </w:rPr>
      </w:pPr>
    </w:p>
    <w:p w:rsidR="00B25236" w:rsidRPr="00617230" w:rsidRDefault="00B25236" w:rsidP="00617230">
      <w:pPr>
        <w:jc w:val="right"/>
        <w:rPr>
          <w:rFonts w:ascii="Times New Roman" w:hAnsi="Times New Roman" w:cs="Times New Roman"/>
          <w:sz w:val="24"/>
          <w:szCs w:val="24"/>
        </w:rPr>
      </w:pPr>
      <w:r w:rsidRPr="00617230">
        <w:rPr>
          <w:rFonts w:ascii="Times New Roman" w:hAnsi="Times New Roman" w:cs="Times New Roman"/>
          <w:sz w:val="24"/>
          <w:szCs w:val="24"/>
        </w:rPr>
        <w:t>Приложение</w:t>
      </w:r>
    </w:p>
    <w:p w:rsidR="00B25236" w:rsidRPr="00617230" w:rsidRDefault="00B25236" w:rsidP="00617230">
      <w:pPr>
        <w:jc w:val="right"/>
        <w:rPr>
          <w:rFonts w:ascii="Times New Roman" w:hAnsi="Times New Roman" w:cs="Times New Roman"/>
          <w:sz w:val="24"/>
          <w:szCs w:val="24"/>
        </w:rPr>
      </w:pPr>
      <w:r w:rsidRPr="00617230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B25236" w:rsidRPr="00617230" w:rsidRDefault="00B25236" w:rsidP="0061723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Алексеевского сельского</w:t>
      </w:r>
      <w:r w:rsidRPr="00617230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B25236" w:rsidRPr="00617230" w:rsidRDefault="00B25236" w:rsidP="00617230">
      <w:pPr>
        <w:jc w:val="right"/>
        <w:rPr>
          <w:rFonts w:ascii="Times New Roman" w:hAnsi="Times New Roman" w:cs="Times New Roman"/>
          <w:sz w:val="24"/>
          <w:szCs w:val="24"/>
        </w:rPr>
      </w:pPr>
      <w:r w:rsidRPr="00617230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</w:p>
    <w:p w:rsidR="00B25236" w:rsidRPr="00617230" w:rsidRDefault="00B25236" w:rsidP="0061723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07.02.2017 г. № 19 </w:t>
      </w:r>
    </w:p>
    <w:p w:rsidR="00B25236" w:rsidRPr="00617230" w:rsidRDefault="00B25236" w:rsidP="0061723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5236" w:rsidRPr="00617230" w:rsidRDefault="00B25236" w:rsidP="00617230">
      <w:pPr>
        <w:rPr>
          <w:rFonts w:ascii="Times New Roman" w:hAnsi="Times New Roman" w:cs="Times New Roman"/>
          <w:sz w:val="28"/>
          <w:szCs w:val="28"/>
        </w:rPr>
      </w:pPr>
    </w:p>
    <w:p w:rsidR="00B25236" w:rsidRDefault="00B25236" w:rsidP="00F92BA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00"/>
      <w:r>
        <w:rPr>
          <w:rFonts w:ascii="Times New Roman" w:hAnsi="Times New Roman" w:cs="Times New Roman"/>
          <w:color w:val="auto"/>
          <w:sz w:val="28"/>
          <w:szCs w:val="28"/>
        </w:rPr>
        <w:t>Правила</w:t>
      </w:r>
    </w:p>
    <w:p w:rsidR="00B25236" w:rsidRPr="00617230" w:rsidRDefault="00B25236" w:rsidP="00F92BA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617230">
        <w:rPr>
          <w:rFonts w:ascii="Times New Roman" w:hAnsi="Times New Roman" w:cs="Times New Roman"/>
          <w:color w:val="auto"/>
          <w:sz w:val="28"/>
          <w:szCs w:val="28"/>
        </w:rPr>
        <w:t>формирования, ведения и обязательного опубликования перечней</w:t>
      </w:r>
      <w:r w:rsidRPr="00617230">
        <w:rPr>
          <w:rFonts w:ascii="Times New Roman" w:hAnsi="Times New Roman" w:cs="Times New Roman"/>
          <w:color w:val="auto"/>
          <w:sz w:val="28"/>
          <w:szCs w:val="28"/>
        </w:rPr>
        <w:br/>
        <w:t xml:space="preserve">муниципального имущества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Алексеевского сельского поселения </w:t>
      </w:r>
      <w:r w:rsidRPr="00617230">
        <w:rPr>
          <w:rFonts w:ascii="Times New Roman" w:hAnsi="Times New Roman" w:cs="Times New Roman"/>
          <w:color w:val="auto"/>
          <w:sz w:val="28"/>
          <w:szCs w:val="28"/>
        </w:rPr>
        <w:t>Чамзинского муниципаль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ного района свободного </w:t>
      </w:r>
      <w:r w:rsidRPr="00617230">
        <w:rPr>
          <w:rFonts w:ascii="Times New Roman" w:hAnsi="Times New Roman" w:cs="Times New Roman"/>
          <w:color w:val="auto"/>
          <w:sz w:val="28"/>
          <w:szCs w:val="28"/>
        </w:rPr>
        <w:t>от прав третьих лиц (за исключением имущ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ественных прав субъектов малого </w:t>
      </w:r>
      <w:r w:rsidRPr="00617230">
        <w:rPr>
          <w:rFonts w:ascii="Times New Roman" w:hAnsi="Times New Roman" w:cs="Times New Roman"/>
          <w:color w:val="auto"/>
          <w:sz w:val="28"/>
          <w:szCs w:val="28"/>
        </w:rPr>
        <w:t>и среднего предпринимательства)</w:t>
      </w:r>
    </w:p>
    <w:p w:rsidR="00B25236" w:rsidRDefault="00B25236" w:rsidP="00617230">
      <w:pPr>
        <w:rPr>
          <w:rFonts w:ascii="Times New Roman" w:hAnsi="Times New Roman" w:cs="Times New Roman"/>
          <w:sz w:val="28"/>
          <w:szCs w:val="28"/>
        </w:rPr>
      </w:pPr>
      <w:bookmarkStart w:id="3" w:name="sub_11"/>
      <w:bookmarkEnd w:id="2"/>
    </w:p>
    <w:bookmarkEnd w:id="3"/>
    <w:p w:rsidR="00B25236" w:rsidRDefault="00B25236" w:rsidP="00EB1D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Настоящие Правила  определяют процедуру формирования, ведения (в том числе ежегодного дополнения)  и обязательного опубликования перечней муниципального имущества Алексеевского сельского поселения Чамзинского муниципального района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предпринимательства), для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предусмотренных частью 4 статьи 18 Федерального закона «О развитии малого и среднего предпринимательства в Российской Федерации».</w:t>
      </w:r>
    </w:p>
    <w:p w:rsidR="00B25236" w:rsidRDefault="00B25236" w:rsidP="00EB1DA6">
      <w:pPr>
        <w:rPr>
          <w:rFonts w:ascii="Times New Roman" w:hAnsi="Times New Roman" w:cs="Times New Roman"/>
          <w:sz w:val="28"/>
          <w:szCs w:val="28"/>
        </w:rPr>
      </w:pPr>
      <w:bookmarkStart w:id="4" w:name="sub_12"/>
      <w:r>
        <w:rPr>
          <w:rFonts w:ascii="Times New Roman" w:hAnsi="Times New Roman" w:cs="Times New Roman"/>
          <w:sz w:val="28"/>
          <w:szCs w:val="28"/>
        </w:rPr>
        <w:t>2. Формирование, ведение перечней и внесение в них изменении осуществляются администрацией Алексеевского сельского поселения Чамзинского муниципального района.</w:t>
      </w:r>
    </w:p>
    <w:p w:rsidR="00B25236" w:rsidRDefault="00B25236" w:rsidP="00EB1DA6">
      <w:pPr>
        <w:rPr>
          <w:rFonts w:ascii="Times New Roman" w:hAnsi="Times New Roman" w:cs="Times New Roman"/>
          <w:sz w:val="28"/>
          <w:szCs w:val="28"/>
        </w:rPr>
      </w:pPr>
      <w:bookmarkStart w:id="5" w:name="sub_13"/>
      <w:bookmarkEnd w:id="4"/>
      <w:r>
        <w:rPr>
          <w:rFonts w:ascii="Times New Roman" w:hAnsi="Times New Roman" w:cs="Times New Roman"/>
          <w:sz w:val="28"/>
          <w:szCs w:val="28"/>
        </w:rPr>
        <w:t>3. Перечни ведутся на русском языке в электронной форме.</w:t>
      </w:r>
    </w:p>
    <w:p w:rsidR="00B25236" w:rsidRDefault="00B25236" w:rsidP="00EB1DA6">
      <w:pPr>
        <w:rPr>
          <w:rFonts w:ascii="Times New Roman" w:hAnsi="Times New Roman" w:cs="Times New Roman"/>
          <w:sz w:val="28"/>
          <w:szCs w:val="28"/>
        </w:rPr>
      </w:pPr>
      <w:bookmarkStart w:id="6" w:name="sub_14"/>
      <w:bookmarkEnd w:id="5"/>
      <w:r>
        <w:rPr>
          <w:rFonts w:ascii="Times New Roman" w:hAnsi="Times New Roman" w:cs="Times New Roman"/>
          <w:sz w:val="28"/>
          <w:szCs w:val="28"/>
        </w:rPr>
        <w:t>4. В перечень вносятся сведения о муниципальном имуществе, соответствующем следующим критериям: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муниципальное 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муниципальное имущество не ограничено в обороте;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в) муниципальное  имущество не является объектом религиозного назначения;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г) муниципальное имущество не является объектом незавершенного строительства;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д) в отношении муниципального имущества не принято решение администрации Алексеевского сельского поселения Чамзинского муниципального района о предоставлении его иным лицам;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е) муниципальное  имущество не включено в прогнозный план (программу) приватизации имущества, находящегося в собственности</w:t>
      </w:r>
      <w:r w:rsidRPr="00B74FB2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Алексеевского сельского поселения Чамзинского муниципального района;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ж) муниципальное имущество не признано аварийным и подлежащим сносу или реконструкции.</w:t>
      </w:r>
    </w:p>
    <w:p w:rsidR="00B25236" w:rsidRDefault="00B25236" w:rsidP="00EB1DA6">
      <w:pPr>
        <w:rPr>
          <w:rFonts w:ascii="Times New Roman" w:hAnsi="Times New Roman" w:cs="Times New Roman"/>
          <w:sz w:val="28"/>
          <w:szCs w:val="28"/>
        </w:rPr>
      </w:pPr>
      <w:bookmarkStart w:id="7" w:name="sub_15"/>
      <w:bookmarkEnd w:id="6"/>
      <w:r>
        <w:rPr>
          <w:rFonts w:ascii="Times New Roman" w:hAnsi="Times New Roman" w:cs="Times New Roman"/>
          <w:sz w:val="28"/>
          <w:szCs w:val="28"/>
        </w:rPr>
        <w:t>5. Перечни утверждаются постановлением администрации Алексеевского сельского поселения Чамзинского муниципального района.</w:t>
      </w:r>
    </w:p>
    <w:bookmarkEnd w:id="7"/>
    <w:p w:rsidR="00B25236" w:rsidRDefault="00B25236" w:rsidP="00EB1D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в перечни вносятся постановлением администрации Алексеевского сельского поселения Чамзинского муниципального района.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pple-converted-space"/>
          <w:sz w:val="28"/>
          <w:szCs w:val="28"/>
        </w:rPr>
        <w:t> </w:t>
      </w:r>
      <w:r>
        <w:rPr>
          <w:rStyle w:val="apple-converted-space"/>
          <w:sz w:val="28"/>
          <w:szCs w:val="28"/>
        </w:rPr>
        <w:tab/>
        <w:t xml:space="preserve">6. </w:t>
      </w:r>
      <w:r>
        <w:rPr>
          <w:sz w:val="28"/>
          <w:szCs w:val="28"/>
        </w:rPr>
        <w:t>Внесение сведений о муниципальном  имуществе в перечень (в том числе ежегодное дополнение), а также исключение сведений о муниципальном  имуществе из перечня осуществляются постановлением администрации района об утверждении перечня или о внесении в него изменений на основе предложений федеральных органов исполнительной власти, органов государственной власти субъектов Российской Федерации, органов местного самоуправления, общероссийских некоммерческих организаций, выражающих интересы субъектов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Внесение в перечень изменений, не предусматривающих исключения из перечня муниципального  имущества, осуществляется не позднее 10 рабочих дней с даты внесения соответствующих изменений в реестр муниципального  имущества.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7. Рассмотрение предложения, указанного в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пункте </w:t>
      </w:r>
      <w:r>
        <w:rPr>
          <w:rStyle w:val="apple-converted-space"/>
          <w:sz w:val="28"/>
          <w:szCs w:val="28"/>
        </w:rPr>
        <w:t>6 </w:t>
      </w:r>
      <w:r>
        <w:rPr>
          <w:sz w:val="28"/>
          <w:szCs w:val="28"/>
        </w:rPr>
        <w:t>настоящих Правил, осуществляется администрацией</w:t>
      </w:r>
      <w:r w:rsidRPr="00B74FB2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Алексеевского сельского поселения Чамзинского муниципального района в течение 30 календарных дней с даты его поступления. По результатам рассмотрения предложения принимается одно из следующих решений: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о включении сведений о муниципальном  имуществе, в отношении которого поступило предложение, в перечень с учетом критериев, установленных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пунктом 4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настоящих Правил;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об исключении сведений о муниципальном  имуществе, в отношении которого поступило предложение, из перечня с учетом положений пунктов 9 и 10 настоящих Правил;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в) об отказе в учете предложения.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8. В случае принятия решения об отказе в учете предложения, указанного в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пункте </w:t>
      </w:r>
      <w:r>
        <w:rPr>
          <w:rStyle w:val="apple-converted-space"/>
          <w:sz w:val="28"/>
          <w:szCs w:val="28"/>
        </w:rPr>
        <w:t>6 </w:t>
      </w:r>
      <w:r>
        <w:rPr>
          <w:sz w:val="28"/>
          <w:szCs w:val="28"/>
        </w:rPr>
        <w:t>настоящих Правил, администрация района направляет лицу, представившему предложение, мотивированный ответ о невозможности включения сведений о муниципальном  имуществе в перечень или исключения сведений о муниципальном имуществе из перечня.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9. Администрация Алексеевского сельского поселения Чамзинского муниципального района вправе исключить сведения о муниципальном имуществе из перечня, если в течение 2 лет со дня включения сведений о муниципальном 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</w:t>
      </w:r>
      <w:r>
        <w:rPr>
          <w:rStyle w:val="apple-converted-space"/>
          <w:sz w:val="28"/>
          <w:szCs w:val="28"/>
        </w:rPr>
        <w:t> </w:t>
      </w:r>
      <w:hyperlink r:id="rId8" w:anchor="/document/12148517/entry/0" w:history="1">
        <w:r>
          <w:rPr>
            <w:rStyle w:val="Hyperlink"/>
            <w:sz w:val="28"/>
            <w:szCs w:val="28"/>
          </w:rPr>
          <w:t>Федеральным законом</w:t>
        </w:r>
      </w:hyperlink>
      <w:r>
        <w:rPr>
          <w:rStyle w:val="apple-converted-space"/>
          <w:sz w:val="28"/>
          <w:szCs w:val="28"/>
        </w:rPr>
        <w:t xml:space="preserve"> «</w:t>
      </w:r>
      <w:r>
        <w:rPr>
          <w:sz w:val="28"/>
          <w:szCs w:val="28"/>
        </w:rPr>
        <w:t>О защите конкуренции».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10. Администрация района исключает сведения о муниципальном имуществе из перечня в одном из следующих случаев: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в отношении муниципального имущества в установленном законодательством Российской Федерации порядке принято решение органов местного самоуправления Алексеевского сельского поселения Чамзинского муниципального района о его использовании для муниципальных  нужд либо для иных целей;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11. Сведения о муниципальном  имуществе вносятся в перечень в составе и по форме, которые установлены в соответствии с</w:t>
      </w:r>
      <w:r>
        <w:rPr>
          <w:rStyle w:val="apple-converted-space"/>
          <w:sz w:val="28"/>
          <w:szCs w:val="28"/>
        </w:rPr>
        <w:t> </w:t>
      </w:r>
      <w:hyperlink r:id="rId9" w:anchor="/document/12154854/entry/18044" w:history="1">
        <w:r>
          <w:rPr>
            <w:rStyle w:val="Hyperlink"/>
            <w:sz w:val="28"/>
            <w:szCs w:val="28"/>
          </w:rPr>
          <w:t>частью 4.4 статьи 18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Федерального закона «О развитии малого и среднего предпринимательства в Российской Федерации» (приложение к Правилам).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12. Перечень и внесенные в него изменения подлежат: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обязательному опубликованию в средствах массовой информации - в течение 10 рабочих дней со дня утверждения;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размещению на официальном сайте уполномоченного органа в информационно-телекоммуникационной сети «Интернет» (в том числе в форме открытых данных) - в течение 3 рабочих дней со дня утверждения.</w:t>
      </w: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25236" w:rsidRDefault="00B25236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25236" w:rsidRDefault="00B25236" w:rsidP="00EB1DA6">
      <w:pPr>
        <w:pStyle w:val="s1"/>
        <w:shd w:val="clear" w:color="auto" w:fill="FFFFFF"/>
        <w:tabs>
          <w:tab w:val="left" w:pos="8895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B25236" w:rsidRDefault="00B25236" w:rsidP="00EB1DA6">
      <w:pPr>
        <w:pStyle w:val="s1"/>
        <w:shd w:val="clear" w:color="auto" w:fill="FFFFFF"/>
        <w:tabs>
          <w:tab w:val="left" w:pos="8895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B25236" w:rsidRDefault="00B25236" w:rsidP="00EB1DA6">
      <w:pPr>
        <w:pStyle w:val="s1"/>
        <w:shd w:val="clear" w:color="auto" w:fill="FFFFFF"/>
        <w:tabs>
          <w:tab w:val="left" w:pos="8895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B25236" w:rsidRDefault="00B25236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25236" w:rsidRPr="00823375" w:rsidRDefault="00B25236" w:rsidP="00823375">
      <w:pPr>
        <w:pStyle w:val="s1"/>
        <w:shd w:val="clear" w:color="auto" w:fill="FFFFFF"/>
        <w:spacing w:before="0" w:beforeAutospacing="0" w:after="0" w:afterAutospacing="0"/>
        <w:jc w:val="right"/>
        <w:rPr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23375">
        <w:rPr>
          <w:szCs w:val="28"/>
        </w:rPr>
        <w:t>Приложение</w:t>
      </w:r>
    </w:p>
    <w:p w:rsidR="00B25236" w:rsidRPr="00823375" w:rsidRDefault="00B25236" w:rsidP="00823375">
      <w:pPr>
        <w:pStyle w:val="s1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</w:t>
      </w:r>
      <w:r w:rsidRPr="00E509FD">
        <w:t>к Правила</w:t>
      </w:r>
      <w:r>
        <w:t xml:space="preserve">м </w:t>
      </w:r>
      <w:r w:rsidRPr="00E509FD">
        <w:t xml:space="preserve">формирования, ведения 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09FD">
        <w:t>обяза</w:t>
      </w:r>
      <w:r>
        <w:t xml:space="preserve">тельного опубликования перечней </w:t>
      </w:r>
    </w:p>
    <w:p w:rsidR="00B25236" w:rsidRDefault="00B25236" w:rsidP="00823375">
      <w:pPr>
        <w:pStyle w:val="s1"/>
        <w:shd w:val="clear" w:color="auto" w:fill="FFFFFF"/>
        <w:spacing w:before="0" w:beforeAutospacing="0" w:after="0" w:afterAutospacing="0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муниципального имущества </w:t>
      </w:r>
    </w:p>
    <w:p w:rsidR="00B25236" w:rsidRDefault="00B25236" w:rsidP="00823375">
      <w:pPr>
        <w:pStyle w:val="s1"/>
        <w:shd w:val="clear" w:color="auto" w:fill="FFFFFF"/>
        <w:spacing w:before="0" w:beforeAutospacing="0" w:after="0" w:afterAutospacing="0"/>
        <w:jc w:val="right"/>
      </w:pPr>
      <w:r>
        <w:t xml:space="preserve">                                                                                                       Алексеевского сельского </w:t>
      </w:r>
      <w:r w:rsidRPr="00E509FD">
        <w:t xml:space="preserve">поселения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Pr="00E509FD">
        <w:t xml:space="preserve">Чамзинского муниципального района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09FD">
        <w:t>сво</w:t>
      </w:r>
      <w:r>
        <w:t xml:space="preserve">бодного от прав третьих лиц </w:t>
      </w:r>
    </w:p>
    <w:p w:rsidR="00B25236" w:rsidRDefault="00B25236" w:rsidP="00823375">
      <w:pPr>
        <w:pStyle w:val="s1"/>
        <w:shd w:val="clear" w:color="auto" w:fill="FFFFFF"/>
        <w:spacing w:before="0" w:beforeAutospacing="0" w:after="0" w:afterAutospacing="0"/>
        <w:jc w:val="right"/>
      </w:pPr>
      <w:r>
        <w:t xml:space="preserve">(за </w:t>
      </w:r>
      <w:r w:rsidRPr="00E509FD">
        <w:t xml:space="preserve">исключением имущественных </w:t>
      </w:r>
      <w:r>
        <w:t xml:space="preserve">              </w:t>
      </w:r>
    </w:p>
    <w:p w:rsidR="00B25236" w:rsidRPr="00E509FD" w:rsidRDefault="00B25236" w:rsidP="00823375">
      <w:pPr>
        <w:pStyle w:val="s1"/>
        <w:shd w:val="clear" w:color="auto" w:fill="FFFFFF"/>
        <w:spacing w:before="0" w:beforeAutospacing="0" w:after="0" w:afterAutospacing="0"/>
        <w:jc w:val="right"/>
      </w:pPr>
      <w:r>
        <w:t xml:space="preserve">                                                                                                             </w:t>
      </w:r>
      <w:r w:rsidRPr="00E509FD">
        <w:t>прав субъектов малого и среднего предпринимательства)</w:t>
      </w:r>
    </w:p>
    <w:p w:rsidR="00B25236" w:rsidRPr="00E509FD" w:rsidRDefault="00B25236" w:rsidP="00E509FD">
      <w:pPr>
        <w:pStyle w:val="s1"/>
        <w:shd w:val="clear" w:color="auto" w:fill="FFFFFF"/>
        <w:spacing w:before="0" w:beforeAutospacing="0" w:after="0" w:afterAutospacing="0"/>
        <w:jc w:val="right"/>
      </w:pPr>
    </w:p>
    <w:p w:rsidR="00B25236" w:rsidRDefault="00B25236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25236" w:rsidRPr="00823375" w:rsidRDefault="00B25236" w:rsidP="00E509F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2000"/>
      <w:r w:rsidRPr="00823375">
        <w:rPr>
          <w:rFonts w:ascii="Times New Roman" w:hAnsi="Times New Roman" w:cs="Times New Roman"/>
          <w:color w:val="auto"/>
          <w:sz w:val="28"/>
          <w:szCs w:val="28"/>
        </w:rPr>
        <w:t>Форма и состав сведений</w:t>
      </w:r>
      <w:r w:rsidRPr="00823375">
        <w:rPr>
          <w:rFonts w:ascii="Times New Roman" w:hAnsi="Times New Roman" w:cs="Times New Roman"/>
          <w:color w:val="auto"/>
          <w:sz w:val="28"/>
          <w:szCs w:val="28"/>
        </w:rPr>
        <w:br/>
        <w:t>об утвержденном перечне муниципального имущества, указанном  в части 4 статьи 18 Федерального закона «О развитии малого и среднего предпринимательства в Российской Федерации», а также об изменениях, внесенных в  перечень</w:t>
      </w:r>
    </w:p>
    <w:bookmarkEnd w:id="8"/>
    <w:p w:rsidR="00B25236" w:rsidRDefault="00B25236" w:rsidP="00E509FD"/>
    <w:p w:rsidR="00B25236" w:rsidRPr="00DE37BF" w:rsidRDefault="00B25236" w:rsidP="00E509FD">
      <w:pPr>
        <w:rPr>
          <w:rFonts w:ascii="Times New Roman" w:hAnsi="Times New Roman" w:cs="Times New Roman"/>
        </w:rPr>
      </w:pPr>
      <w:r w:rsidRPr="00DE37BF">
        <w:rPr>
          <w:rFonts w:ascii="Times New Roman" w:hAnsi="Times New Roman" w:cs="Times New Roman"/>
        </w:rPr>
        <w:t>Наименование публично-правового образования: ____________________________</w:t>
      </w:r>
    </w:p>
    <w:p w:rsidR="00B25236" w:rsidRPr="00DE37BF" w:rsidRDefault="00B25236" w:rsidP="00E509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Данные об органе местного самоуправления</w:t>
      </w:r>
      <w:r w:rsidRPr="00DE37BF">
        <w:rPr>
          <w:rFonts w:ascii="Times New Roman" w:hAnsi="Times New Roman" w:cs="Times New Roman"/>
        </w:rPr>
        <w:t>, наделенном полномочиями по управлению соответствующим имуществом:</w:t>
      </w:r>
    </w:p>
    <w:p w:rsidR="00B25236" w:rsidRPr="00DE37BF" w:rsidRDefault="00B25236" w:rsidP="00E509FD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15"/>
        <w:gridCol w:w="4906"/>
      </w:tblGrid>
      <w:tr w:rsidR="00B25236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B25236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B25236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B25236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Ф.И.О</w:t>
            </w:r>
            <w:r>
              <w:rPr>
                <w:rFonts w:ascii="Times New Roman" w:hAnsi="Times New Roman" w:cs="Times New Roman"/>
              </w:rPr>
              <w:t>.</w:t>
            </w:r>
            <w:r w:rsidRPr="00DE37BF">
              <w:rPr>
                <w:rFonts w:ascii="Times New Roman" w:hAnsi="Times New Roman" w:cs="Times New Roman"/>
              </w:rPr>
              <w:t xml:space="preserve">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B25236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B25236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B25236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Адрес страницы в информационно-телекоммуникационной сети "Интернет"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</w:tbl>
    <w:p w:rsidR="00B25236" w:rsidRDefault="00B25236" w:rsidP="00E509FD"/>
    <w:p w:rsidR="00B25236" w:rsidRDefault="00B25236" w:rsidP="00E509FD">
      <w:pPr>
        <w:ind w:firstLine="0"/>
        <w:jc w:val="left"/>
        <w:sectPr w:rsidR="00B25236">
          <w:pgSz w:w="11900" w:h="16800"/>
          <w:pgMar w:top="1440" w:right="800" w:bottom="1440" w:left="1100" w:header="720" w:footer="720" w:gutter="0"/>
          <w:cols w:space="720"/>
          <w:noEndnote/>
        </w:sectPr>
      </w:pPr>
    </w:p>
    <w:tbl>
      <w:tblPr>
        <w:tblpPr w:leftFromText="180" w:rightFromText="180" w:horzAnchor="margin" w:tblpY="-885"/>
        <w:tblW w:w="15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B25236" w:rsidRPr="00DE37BF" w:rsidTr="00823375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 в реестре имущества</w:t>
            </w:r>
            <w:hyperlink w:anchor="sub_2111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Адрес (местоположение) объекта</w:t>
            </w:r>
            <w:hyperlink w:anchor="sub_2112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Структурированный адрес объекта</w:t>
            </w:r>
          </w:p>
        </w:tc>
      </w:tr>
      <w:tr w:rsidR="00B25236" w:rsidRPr="00DE37BF" w:rsidTr="00823375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субъекта Российской Федерации</w:t>
            </w:r>
            <w:hyperlink w:anchor="sub_2113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</w:t>
            </w:r>
            <w:r>
              <w:rPr>
                <w:rFonts w:ascii="Times New Roman" w:hAnsi="Times New Roman" w:cs="Times New Roman"/>
              </w:rPr>
              <w:t>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 дома (включая литеру)</w:t>
            </w:r>
            <w:hyperlink w:anchor="sub_2114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и номер корпуса, строения, владения</w:t>
            </w:r>
            <w:hyperlink w:anchor="sub_2115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*(5)</w:t>
              </w:r>
            </w:hyperlink>
          </w:p>
        </w:tc>
      </w:tr>
      <w:tr w:rsidR="00B25236" w:rsidRPr="00DE37BF" w:rsidTr="00823375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14</w:t>
            </w:r>
          </w:p>
        </w:tc>
      </w:tr>
    </w:tbl>
    <w:p w:rsidR="00B25236" w:rsidRPr="00DE37BF" w:rsidRDefault="00B25236" w:rsidP="00E509FD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B25236" w:rsidRPr="00DE37BF" w:rsidTr="00EC2C32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Вид объекта недвижимости; движимое имущество</w:t>
            </w:r>
            <w:hyperlink w:anchor="sub_2116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Сведения о недвижимом имуществе или его части</w:t>
            </w:r>
          </w:p>
        </w:tc>
      </w:tr>
      <w:tr w:rsidR="00B25236" w:rsidRPr="00DE37BF" w:rsidTr="00EC2C32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Кадастровый номер</w:t>
            </w:r>
            <w:hyperlink w:anchor="sub_2117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Основная характеристика объекта недвижимости</w:t>
            </w:r>
            <w:hyperlink w:anchor="sub_2119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объекта учета</w:t>
            </w:r>
            <w:hyperlink w:anchor="sub_2120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*(10)</w:t>
              </w:r>
            </w:hyperlink>
          </w:p>
        </w:tc>
      </w:tr>
      <w:tr w:rsidR="00B25236" w:rsidRPr="00DE37BF" w:rsidTr="00EC2C32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B25236" w:rsidRPr="00DE37BF" w:rsidTr="00EC2C32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B25236" w:rsidRPr="00DE37BF" w:rsidTr="00EC2C32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22</w:t>
            </w:r>
          </w:p>
        </w:tc>
      </w:tr>
    </w:tbl>
    <w:p w:rsidR="00B25236" w:rsidRPr="00DE37BF" w:rsidRDefault="00B25236" w:rsidP="00E509FD">
      <w:pPr>
        <w:rPr>
          <w:rFonts w:ascii="Times New Roman" w:hAnsi="Times New Roman" w:cs="Times New Roman"/>
        </w:rPr>
      </w:pPr>
    </w:p>
    <w:p w:rsidR="00B25236" w:rsidRDefault="00B25236" w:rsidP="00E509FD">
      <w:pPr>
        <w:ind w:firstLine="0"/>
        <w:jc w:val="left"/>
        <w:sectPr w:rsidR="00B25236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B25236" w:rsidRPr="00DE37BF" w:rsidTr="00EC2C32">
        <w:tc>
          <w:tcPr>
            <w:tcW w:w="8049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Сведения о движимом имуществе</w:t>
            </w:r>
            <w:hyperlink w:anchor="sub_2121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*(12)</w:t>
              </w:r>
            </w:hyperlink>
          </w:p>
        </w:tc>
      </w:tr>
      <w:tr w:rsidR="00B25236" w:rsidRPr="00DE37BF" w:rsidTr="00EC2C32">
        <w:tc>
          <w:tcPr>
            <w:tcW w:w="8049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субъекта малого и среднего предпринимательства</w:t>
            </w:r>
          </w:p>
        </w:tc>
      </w:tr>
      <w:tr w:rsidR="00B25236" w:rsidRPr="00DE37BF" w:rsidTr="00EC2C32">
        <w:tc>
          <w:tcPr>
            <w:tcW w:w="14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Документы основание</w:t>
            </w:r>
          </w:p>
        </w:tc>
      </w:tr>
      <w:tr w:rsidR="00B25236" w:rsidRPr="00DE37BF" w:rsidTr="00EC2C32">
        <w:tc>
          <w:tcPr>
            <w:tcW w:w="14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 окончания действия договора</w:t>
            </w:r>
          </w:p>
        </w:tc>
      </w:tr>
      <w:tr w:rsidR="00B25236" w:rsidRPr="00DE37BF" w:rsidTr="00EC2C32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38</w:t>
            </w:r>
          </w:p>
        </w:tc>
      </w:tr>
    </w:tbl>
    <w:p w:rsidR="00B25236" w:rsidRPr="00DE37BF" w:rsidRDefault="00B25236" w:rsidP="00E509FD">
      <w:pPr>
        <w:rPr>
          <w:rFonts w:ascii="Times New Roman" w:hAnsi="Times New Roman" w:cs="Times New Roman"/>
        </w:rPr>
      </w:pPr>
    </w:p>
    <w:p w:rsidR="00B25236" w:rsidRPr="00DE37BF" w:rsidRDefault="00B25236" w:rsidP="00E509FD">
      <w:pPr>
        <w:ind w:firstLine="0"/>
        <w:jc w:val="left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84"/>
        <w:gridCol w:w="1298"/>
        <w:gridCol w:w="1298"/>
        <w:gridCol w:w="752"/>
        <w:gridCol w:w="1122"/>
        <w:gridCol w:w="1123"/>
        <w:gridCol w:w="908"/>
        <w:gridCol w:w="908"/>
        <w:gridCol w:w="8348"/>
        <w:gridCol w:w="1712"/>
      </w:tblGrid>
      <w:tr w:rsidR="00B25236" w:rsidRPr="00DE37BF" w:rsidTr="00EC2C32">
        <w:trPr>
          <w:gridAfter w:val="1"/>
          <w:wAfter w:w="63" w:type="dxa"/>
        </w:trPr>
        <w:tc>
          <w:tcPr>
            <w:tcW w:w="18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Указать одно из значений: в перечне (изменениях в перечни)</w:t>
            </w:r>
            <w:hyperlink w:anchor="sub_2123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*(13)</w:t>
              </w:r>
            </w:hyperlink>
          </w:p>
        </w:tc>
        <w:tc>
          <w:tcPr>
            <w:tcW w:w="83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*(14)</w:t>
              </w:r>
            </w:hyperlink>
          </w:p>
        </w:tc>
      </w:tr>
      <w:tr w:rsidR="00B25236" w:rsidRPr="00DE37BF" w:rsidTr="00EC2C32">
        <w:trPr>
          <w:gridAfter w:val="1"/>
          <w:wAfter w:w="63" w:type="dxa"/>
        </w:trPr>
        <w:tc>
          <w:tcPr>
            <w:tcW w:w="18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5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органа, принявшего документ</w:t>
            </w:r>
          </w:p>
        </w:tc>
        <w:tc>
          <w:tcPr>
            <w:tcW w:w="22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Вид документа</w:t>
            </w:r>
          </w:p>
        </w:tc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Реквизиты документа</w:t>
            </w:r>
          </w:p>
        </w:tc>
      </w:tr>
      <w:tr w:rsidR="00B25236" w:rsidRPr="00DE37BF" w:rsidTr="00EC2C32">
        <w:tc>
          <w:tcPr>
            <w:tcW w:w="1947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59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</w:t>
            </w:r>
          </w:p>
        </w:tc>
      </w:tr>
      <w:tr w:rsidR="00B25236" w:rsidRPr="00DE37BF" w:rsidTr="00EC2C32">
        <w:trPr>
          <w:gridAfter w:val="1"/>
          <w:wAfter w:w="63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236" w:rsidRPr="00DE37BF" w:rsidRDefault="00B25236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43</w:t>
            </w:r>
          </w:p>
        </w:tc>
      </w:tr>
    </w:tbl>
    <w:p w:rsidR="00B25236" w:rsidRDefault="00B25236" w:rsidP="00E509FD">
      <w:pPr>
        <w:ind w:firstLine="0"/>
        <w:jc w:val="left"/>
        <w:sectPr w:rsidR="00B25236">
          <w:pgSz w:w="23811" w:h="16837" w:orient="landscape"/>
          <w:pgMar w:top="1440" w:right="800" w:bottom="1440" w:left="1100" w:header="720" w:footer="720" w:gutter="0"/>
          <w:cols w:space="720"/>
          <w:noEndnote/>
        </w:sectPr>
      </w:pPr>
    </w:p>
    <w:p w:rsidR="00B25236" w:rsidRDefault="00B25236" w:rsidP="00E509FD"/>
    <w:p w:rsidR="00B25236" w:rsidRPr="00DE37BF" w:rsidRDefault="00B25236" w:rsidP="00E509FD">
      <w:pPr>
        <w:rPr>
          <w:rFonts w:ascii="Times New Roman" w:hAnsi="Times New Roman" w:cs="Times New Roman"/>
        </w:rPr>
      </w:pPr>
      <w:bookmarkStart w:id="9" w:name="sub_2111"/>
      <w:r w:rsidRPr="00DE37BF">
        <w:rPr>
          <w:rFonts w:ascii="Times New Roman" w:hAnsi="Times New Roman" w:cs="Times New Roman"/>
        </w:rPr>
        <w:t>*(1) Указывается уникальный номер объекта в реестре муниципального имущества.</w:t>
      </w:r>
    </w:p>
    <w:p w:rsidR="00B25236" w:rsidRPr="00DE37BF" w:rsidRDefault="00B25236" w:rsidP="00E509FD">
      <w:pPr>
        <w:rPr>
          <w:rFonts w:ascii="Times New Roman" w:hAnsi="Times New Roman" w:cs="Times New Roman"/>
        </w:rPr>
      </w:pPr>
      <w:bookmarkStart w:id="10" w:name="sub_2112"/>
      <w:bookmarkEnd w:id="9"/>
      <w:r w:rsidRPr="00DE37BF">
        <w:rPr>
          <w:rFonts w:ascii="Times New Roman" w:hAnsi="Times New Roman" w:cs="Times New Roman"/>
        </w:rPr>
        <w:t>*(2) Указывается адрес (местоположение) объекта (для недвижимого имущества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B25236" w:rsidRPr="00DE37BF" w:rsidRDefault="00B25236" w:rsidP="00E509FD">
      <w:pPr>
        <w:rPr>
          <w:rFonts w:ascii="Times New Roman" w:hAnsi="Times New Roman" w:cs="Times New Roman"/>
        </w:rPr>
      </w:pPr>
      <w:bookmarkStart w:id="11" w:name="sub_2113"/>
      <w:bookmarkEnd w:id="10"/>
      <w:r w:rsidRPr="00DE37BF">
        <w:rPr>
          <w:rFonts w:ascii="Times New Roman" w:hAnsi="Times New Roman" w:cs="Times New Roman"/>
        </w:rPr>
        <w:t>*(3) Указывается полное наименование субъекта Российской Федерации.</w:t>
      </w:r>
    </w:p>
    <w:p w:rsidR="00B25236" w:rsidRPr="00DE37BF" w:rsidRDefault="00B25236" w:rsidP="00E509FD">
      <w:pPr>
        <w:rPr>
          <w:rFonts w:ascii="Times New Roman" w:hAnsi="Times New Roman" w:cs="Times New Roman"/>
        </w:rPr>
      </w:pPr>
      <w:bookmarkStart w:id="12" w:name="sub_2114"/>
      <w:bookmarkEnd w:id="11"/>
      <w:r w:rsidRPr="00DE37BF">
        <w:rPr>
          <w:rFonts w:ascii="Times New Roman" w:hAnsi="Times New Roman" w:cs="Times New Roman"/>
        </w:rPr>
        <w:t>*(4) Указывается номер здания, сооружения или объекта незавершенного строительства согласно почтовому адресу объекта; для помещений указывается номер здания, сооружения или объекта незавершенного строительства, в котором расположено такое помещение; для земельного участка указывается номер земельного участка.</w:t>
      </w:r>
    </w:p>
    <w:p w:rsidR="00B25236" w:rsidRPr="00DE37BF" w:rsidRDefault="00B25236" w:rsidP="00E509FD">
      <w:pPr>
        <w:rPr>
          <w:rFonts w:ascii="Times New Roman" w:hAnsi="Times New Roman" w:cs="Times New Roman"/>
        </w:rPr>
      </w:pPr>
      <w:bookmarkStart w:id="13" w:name="sub_2115"/>
      <w:bookmarkEnd w:id="12"/>
      <w:r w:rsidRPr="00DE37BF">
        <w:rPr>
          <w:rFonts w:ascii="Times New Roman" w:hAnsi="Times New Roman" w:cs="Times New Roman"/>
        </w:rPr>
        <w:t>*(5) Указывается номер корпуса, строения или владения согласно почтовому адресу объекта.</w:t>
      </w:r>
    </w:p>
    <w:p w:rsidR="00B25236" w:rsidRPr="00DE37BF" w:rsidRDefault="00B25236" w:rsidP="00E509FD">
      <w:pPr>
        <w:rPr>
          <w:rFonts w:ascii="Times New Roman" w:hAnsi="Times New Roman" w:cs="Times New Roman"/>
        </w:rPr>
      </w:pPr>
      <w:bookmarkStart w:id="14" w:name="sub_2116"/>
      <w:bookmarkEnd w:id="13"/>
      <w:r w:rsidRPr="00DE37BF">
        <w:rPr>
          <w:rFonts w:ascii="Times New Roman" w:hAnsi="Times New Roman" w:cs="Times New Roman"/>
        </w:rPr>
        <w:t>*(6) Для объектов недвижимого имущества и их частей указывается вид: земельный участок, здание, сооружение, объект незавершенного строительства, помещение, единый недвижимый комплекс, часть земельного участка, часть здания, часть сооружения, часть помещения; для движимого имущества указывается - "Движимое имущество".</w:t>
      </w:r>
    </w:p>
    <w:p w:rsidR="00B25236" w:rsidRPr="00DE37BF" w:rsidRDefault="00B25236" w:rsidP="00E509FD">
      <w:pPr>
        <w:rPr>
          <w:rFonts w:ascii="Times New Roman" w:hAnsi="Times New Roman" w:cs="Times New Roman"/>
        </w:rPr>
      </w:pPr>
      <w:bookmarkStart w:id="15" w:name="sub_2117"/>
      <w:bookmarkEnd w:id="14"/>
      <w:r w:rsidRPr="00DE37BF">
        <w:rPr>
          <w:rFonts w:ascii="Times New Roman" w:hAnsi="Times New Roman" w:cs="Times New Roman"/>
        </w:rPr>
        <w:t>*(7) Указывается кадастровый номер объекта недвижимости, при его отсутствии - условный номер или устаревший номер (при наличии).</w:t>
      </w:r>
    </w:p>
    <w:p w:rsidR="00B25236" w:rsidRPr="00DE37BF" w:rsidRDefault="00B25236" w:rsidP="00E509FD">
      <w:pPr>
        <w:rPr>
          <w:rFonts w:ascii="Times New Roman" w:hAnsi="Times New Roman" w:cs="Times New Roman"/>
        </w:rPr>
      </w:pPr>
      <w:bookmarkStart w:id="16" w:name="sub_2118"/>
      <w:bookmarkEnd w:id="15"/>
      <w:r w:rsidRPr="00DE37BF">
        <w:rPr>
          <w:rFonts w:ascii="Times New Roman" w:hAnsi="Times New Roman" w:cs="Times New Roman"/>
        </w:rPr>
        <w:t>*(8) Указывается кадастровый номер части объекта недвижимости, при его отсутствии - условный номер или устаревший номер (при наличии).</w:t>
      </w:r>
    </w:p>
    <w:p w:rsidR="00B25236" w:rsidRPr="00DE37BF" w:rsidRDefault="00B25236" w:rsidP="00E509FD">
      <w:pPr>
        <w:rPr>
          <w:rFonts w:ascii="Times New Roman" w:hAnsi="Times New Roman" w:cs="Times New Roman"/>
        </w:rPr>
      </w:pPr>
      <w:bookmarkStart w:id="17" w:name="sub_2119"/>
      <w:bookmarkEnd w:id="16"/>
      <w:r w:rsidRPr="00DE37BF">
        <w:rPr>
          <w:rFonts w:ascii="Times New Roman" w:hAnsi="Times New Roman" w:cs="Times New Roman"/>
        </w:rPr>
        <w:t>*(9) Основная характеристика, ее значение и единицы измерения объекта недвижимости указываются согласно сведениям государственного кадастра недвижимости.</w:t>
      </w:r>
    </w:p>
    <w:bookmarkEnd w:id="17"/>
    <w:p w:rsidR="00B25236" w:rsidRPr="00DE37BF" w:rsidRDefault="00B25236" w:rsidP="00E509FD">
      <w:pPr>
        <w:rPr>
          <w:rFonts w:ascii="Times New Roman" w:hAnsi="Times New Roman" w:cs="Times New Roman"/>
        </w:rPr>
      </w:pPr>
      <w:r w:rsidRPr="00DE37BF">
        <w:rPr>
          <w:rFonts w:ascii="Times New Roman" w:hAnsi="Times New Roman" w:cs="Times New Roman"/>
        </w:rPr>
        <w:t>Для земельного участка, здания, помещения указывается площадь в квадратных метрах; для линейных сооружений указывается протяженность в метрах; для подземных сооружений указывается глубина (глубина залегания) в метрах; для сооружений, предназначенных для хранения (например, нефтехранилищ, газохранилищ), указывается объем в кубических метрах; для остальных сооружений указывается площадь застройки в квадратных метрах.</w:t>
      </w:r>
    </w:p>
    <w:p w:rsidR="00B25236" w:rsidRPr="00DE37BF" w:rsidRDefault="00B25236" w:rsidP="00E509FD">
      <w:pPr>
        <w:rPr>
          <w:rFonts w:ascii="Times New Roman" w:hAnsi="Times New Roman" w:cs="Times New Roman"/>
        </w:rPr>
      </w:pPr>
      <w:r w:rsidRPr="00DE37BF">
        <w:rPr>
          <w:rFonts w:ascii="Times New Roman" w:hAnsi="Times New Roman" w:cs="Times New Roman"/>
        </w:rPr>
        <w:t>Для объекта незавершенного строительства указываются общая площадь застройки в квадратных метрах либо основная характеристика, предусмотренная проектной документацией (при отсутствии сведений об объекте в государственном кадастре недвижимости).</w:t>
      </w:r>
    </w:p>
    <w:p w:rsidR="00B25236" w:rsidRPr="00DE37BF" w:rsidRDefault="00B25236" w:rsidP="00E509FD">
      <w:pPr>
        <w:rPr>
          <w:rFonts w:ascii="Times New Roman" w:hAnsi="Times New Roman" w:cs="Times New Roman"/>
        </w:rPr>
      </w:pPr>
      <w:bookmarkStart w:id="18" w:name="sub_2120"/>
      <w:r w:rsidRPr="00DE37BF">
        <w:rPr>
          <w:rFonts w:ascii="Times New Roman" w:hAnsi="Times New Roman" w:cs="Times New Roman"/>
        </w:rPr>
        <w:t>*(10) Указывается индивидуальное наименование объекта недвижимости. При отсутствии индивидуального наименования указывается вид объекта недвижимости.</w:t>
      </w:r>
    </w:p>
    <w:p w:rsidR="00B25236" w:rsidRPr="00DE37BF" w:rsidRDefault="00B25236" w:rsidP="00E509FD">
      <w:pPr>
        <w:rPr>
          <w:rFonts w:ascii="Times New Roman" w:hAnsi="Times New Roman" w:cs="Times New Roman"/>
        </w:rPr>
      </w:pPr>
      <w:bookmarkStart w:id="19" w:name="sub_2121"/>
      <w:bookmarkEnd w:id="18"/>
      <w:r w:rsidRPr="00DE37BF">
        <w:rPr>
          <w:rFonts w:ascii="Times New Roman" w:hAnsi="Times New Roman" w:cs="Times New Roman"/>
        </w:rPr>
        <w:t>*(11) Указываются характеристики движимого имущества (при наличии).</w:t>
      </w:r>
    </w:p>
    <w:p w:rsidR="00B25236" w:rsidRPr="00DE37BF" w:rsidRDefault="00B25236" w:rsidP="00E509FD">
      <w:pPr>
        <w:rPr>
          <w:rFonts w:ascii="Times New Roman" w:hAnsi="Times New Roman" w:cs="Times New Roman"/>
        </w:rPr>
      </w:pPr>
      <w:bookmarkStart w:id="20" w:name="sub_2122"/>
      <w:bookmarkEnd w:id="19"/>
      <w:r w:rsidRPr="00DE37BF">
        <w:rPr>
          <w:rFonts w:ascii="Times New Roman" w:hAnsi="Times New Roman" w:cs="Times New Roman"/>
        </w:rPr>
        <w:t>*(12) Указываются сведения о правообладателе (полное наименование, основной государственный регистрационный номер (ОГРН), идентификационный номер налогоплательщика (ИНН), и договоре, на основании которого субъекту малого и среднего предпринимательства и (или) организации, образующей инфраструктуру поддержки субъектов малого и среднего предпринимательства предоставлено право аренды или безвозмездного пользования имуществом. Заполняе</w:t>
      </w:r>
      <w:bookmarkStart w:id="21" w:name="_GoBack"/>
      <w:bookmarkEnd w:id="21"/>
      <w:r w:rsidRPr="00DE37BF">
        <w:rPr>
          <w:rFonts w:ascii="Times New Roman" w:hAnsi="Times New Roman" w:cs="Times New Roman"/>
        </w:rPr>
        <w:t>тся при наличии соответствующего права аренды или безвозмездного пользования имуществом.</w:t>
      </w:r>
    </w:p>
    <w:p w:rsidR="00B25236" w:rsidRPr="00DE37BF" w:rsidRDefault="00B25236" w:rsidP="00E509FD">
      <w:pPr>
        <w:rPr>
          <w:rFonts w:ascii="Times New Roman" w:hAnsi="Times New Roman" w:cs="Times New Roman"/>
        </w:rPr>
      </w:pPr>
      <w:bookmarkStart w:id="22" w:name="sub_2123"/>
      <w:bookmarkEnd w:id="20"/>
      <w:r w:rsidRPr="00DE37BF">
        <w:rPr>
          <w:rFonts w:ascii="Times New Roman" w:hAnsi="Times New Roman" w:cs="Times New Roman"/>
        </w:rPr>
        <w:t xml:space="preserve">*(13) Указываются сведения о наличии объекта имущества в утвержденном перечне муниципального имущества, указанном в </w:t>
      </w:r>
      <w:hyperlink r:id="rId10" w:history="1">
        <w:r w:rsidRPr="00DE37BF">
          <w:rPr>
            <w:rStyle w:val="a"/>
            <w:rFonts w:ascii="Times New Roman" w:hAnsi="Times New Roman" w:cs="Times New Roman"/>
            <w:color w:val="auto"/>
          </w:rPr>
          <w:t>части 4 статьи 18</w:t>
        </w:r>
      </w:hyperlink>
      <w:r w:rsidRPr="00DE37BF">
        <w:rPr>
          <w:rFonts w:ascii="Times New Roman" w:hAnsi="Times New Roman" w:cs="Times New Roman"/>
        </w:rPr>
        <w:t xml:space="preserve"> Федерального закона от 24 июля 2007 г. N 209-ФЗ "О развитии малого и среднего предпринимательства в Российской Федерации" (Собрание законодательства Российской Федерации, 2007, N 31, ст. 4006; N 43, ст. 5084; 2008, N 30, ст. 3615, 3616; 2009, N 31, ст. 3923; N 52, ст. 6441; 2010, N 28, ст. 3553; 2011, N 27, ст. 3880; N 50, ст. 7343; 2013, N 27, ст. 3436, 3477; N 30, ст. 4071; N 52, ст. 6961; 2015, N 27, ст. 3947; 2016, N 1, ст. 28), либо в утвержденных изменениях, внесенных в такой перечень.</w:t>
      </w:r>
    </w:p>
    <w:p w:rsidR="00B25236" w:rsidRPr="00DE37BF" w:rsidRDefault="00B25236" w:rsidP="00E509FD">
      <w:pPr>
        <w:rPr>
          <w:rFonts w:ascii="Times New Roman" w:hAnsi="Times New Roman" w:cs="Times New Roman"/>
        </w:rPr>
      </w:pPr>
      <w:bookmarkStart w:id="23" w:name="sub_2124"/>
      <w:bookmarkEnd w:id="22"/>
      <w:r w:rsidRPr="00DE37BF">
        <w:rPr>
          <w:rFonts w:ascii="Times New Roman" w:hAnsi="Times New Roman" w:cs="Times New Roman"/>
        </w:rPr>
        <w:t xml:space="preserve">*(14) Указываются реквизиты нормативного правового акта, которым утвержден перечень муниципального имущества, указанный в </w:t>
      </w:r>
      <w:hyperlink r:id="rId11" w:history="1">
        <w:r w:rsidRPr="00DE37BF">
          <w:rPr>
            <w:rStyle w:val="a"/>
            <w:rFonts w:ascii="Times New Roman" w:hAnsi="Times New Roman" w:cs="Times New Roman"/>
            <w:color w:val="auto"/>
          </w:rPr>
          <w:t>части 4 статьи 18</w:t>
        </w:r>
      </w:hyperlink>
      <w:r w:rsidRPr="00DE37BF">
        <w:rPr>
          <w:rFonts w:ascii="Times New Roman" w:hAnsi="Times New Roman" w:cs="Times New Roman"/>
        </w:rPr>
        <w:t xml:space="preserve"> Федерального закона от 24 июля 2007 г. N 209-ФЗ "О развитии малого и среднего предпринимательства в Российской Федерации", или изменения, вносимые в такой перечень.</w:t>
      </w:r>
    </w:p>
    <w:bookmarkEnd w:id="23"/>
    <w:p w:rsidR="00B25236" w:rsidRPr="00DE37BF" w:rsidRDefault="00B25236" w:rsidP="00E509FD">
      <w:pPr>
        <w:rPr>
          <w:rFonts w:ascii="Times New Roman" w:hAnsi="Times New Roman" w:cs="Times New Roman"/>
        </w:rPr>
      </w:pPr>
    </w:p>
    <w:p w:rsidR="00B25236" w:rsidRPr="00DE37BF" w:rsidRDefault="00B25236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25236" w:rsidRPr="00DE37BF" w:rsidRDefault="00B25236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25236" w:rsidRPr="00DE37BF" w:rsidRDefault="00B25236" w:rsidP="00F92BA9">
      <w:pPr>
        <w:rPr>
          <w:rFonts w:ascii="Times New Roman" w:hAnsi="Times New Roman" w:cs="Times New Roman"/>
          <w:sz w:val="28"/>
          <w:szCs w:val="28"/>
        </w:rPr>
      </w:pPr>
    </w:p>
    <w:sectPr w:rsidR="00B25236" w:rsidRPr="00DE37BF" w:rsidSect="00A73CD2">
      <w:pgSz w:w="11900" w:h="16800"/>
      <w:pgMar w:top="1135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7230"/>
    <w:rsid w:val="000239CA"/>
    <w:rsid w:val="000321EC"/>
    <w:rsid w:val="0026036C"/>
    <w:rsid w:val="00417BF4"/>
    <w:rsid w:val="004D1476"/>
    <w:rsid w:val="00605686"/>
    <w:rsid w:val="00617230"/>
    <w:rsid w:val="00617A6D"/>
    <w:rsid w:val="006B0338"/>
    <w:rsid w:val="007C7F47"/>
    <w:rsid w:val="00804A14"/>
    <w:rsid w:val="00823375"/>
    <w:rsid w:val="008E054B"/>
    <w:rsid w:val="00A73CD2"/>
    <w:rsid w:val="00A750F7"/>
    <w:rsid w:val="00AA297D"/>
    <w:rsid w:val="00B25236"/>
    <w:rsid w:val="00B74FB2"/>
    <w:rsid w:val="00BC3227"/>
    <w:rsid w:val="00BD6104"/>
    <w:rsid w:val="00C807D6"/>
    <w:rsid w:val="00C93C3E"/>
    <w:rsid w:val="00C9477A"/>
    <w:rsid w:val="00DA3FB7"/>
    <w:rsid w:val="00DE37BF"/>
    <w:rsid w:val="00E509FD"/>
    <w:rsid w:val="00E847B0"/>
    <w:rsid w:val="00EB1DA6"/>
    <w:rsid w:val="00EC2C32"/>
    <w:rsid w:val="00F662B5"/>
    <w:rsid w:val="00F92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230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1723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17230"/>
    <w:rPr>
      <w:rFonts w:ascii="Arial" w:hAnsi="Arial" w:cs="Arial"/>
      <w:b/>
      <w:bCs/>
      <w:color w:val="26282F"/>
      <w:sz w:val="26"/>
      <w:szCs w:val="26"/>
      <w:lang w:eastAsia="ru-RU"/>
    </w:rPr>
  </w:style>
  <w:style w:type="character" w:customStyle="1" w:styleId="a">
    <w:name w:val="Гипертекстовая ссылка"/>
    <w:uiPriority w:val="99"/>
    <w:rsid w:val="00617230"/>
    <w:rPr>
      <w:color w:val="106BBE"/>
    </w:rPr>
  </w:style>
  <w:style w:type="paragraph" w:customStyle="1" w:styleId="a0">
    <w:name w:val="Информация об изменениях"/>
    <w:basedOn w:val="Normal"/>
    <w:next w:val="Normal"/>
    <w:uiPriority w:val="99"/>
    <w:rsid w:val="00617230"/>
    <w:pPr>
      <w:spacing w:before="180"/>
      <w:ind w:left="360" w:right="360" w:firstLine="0"/>
    </w:pPr>
    <w:rPr>
      <w:color w:val="353842"/>
      <w:sz w:val="20"/>
      <w:szCs w:val="20"/>
      <w:shd w:val="clear" w:color="auto" w:fill="EAEFED"/>
    </w:rPr>
  </w:style>
  <w:style w:type="paragraph" w:customStyle="1" w:styleId="a1">
    <w:name w:val="Нормальный (таблица)"/>
    <w:basedOn w:val="Normal"/>
    <w:next w:val="Normal"/>
    <w:uiPriority w:val="99"/>
    <w:rsid w:val="00617230"/>
    <w:pPr>
      <w:ind w:firstLine="0"/>
    </w:pPr>
  </w:style>
  <w:style w:type="paragraph" w:customStyle="1" w:styleId="a2">
    <w:name w:val="Подзаголовок для информации об изменениях"/>
    <w:basedOn w:val="Normal"/>
    <w:next w:val="Normal"/>
    <w:uiPriority w:val="99"/>
    <w:rsid w:val="00617230"/>
    <w:rPr>
      <w:b/>
      <w:bCs/>
      <w:color w:val="353842"/>
      <w:sz w:val="20"/>
      <w:szCs w:val="20"/>
    </w:rPr>
  </w:style>
  <w:style w:type="paragraph" w:customStyle="1" w:styleId="a3">
    <w:name w:val="Прижатый влево"/>
    <w:basedOn w:val="Normal"/>
    <w:next w:val="Normal"/>
    <w:uiPriority w:val="99"/>
    <w:rsid w:val="00617230"/>
    <w:pPr>
      <w:ind w:firstLine="0"/>
      <w:jc w:val="left"/>
    </w:pPr>
  </w:style>
  <w:style w:type="paragraph" w:customStyle="1" w:styleId="s1">
    <w:name w:val="s_1"/>
    <w:basedOn w:val="Normal"/>
    <w:uiPriority w:val="99"/>
    <w:rsid w:val="0061723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A73CD2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A73CD2"/>
    <w:rPr>
      <w:rFonts w:cs="Times New Roman"/>
      <w:color w:val="0000FF"/>
      <w:u w:val="single"/>
    </w:rPr>
  </w:style>
  <w:style w:type="paragraph" w:customStyle="1" w:styleId="ConsTitle">
    <w:name w:val="ConsTitle"/>
    <w:uiPriority w:val="99"/>
    <w:rsid w:val="006B0338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43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4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438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8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928347&amp;sub=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2054854&amp;sub=0" TargetMode="External"/><Relationship Id="rId11" Type="http://schemas.openxmlformats.org/officeDocument/2006/relationships/hyperlink" Target="garantF1://12054854.1804" TargetMode="External"/><Relationship Id="rId5" Type="http://schemas.openxmlformats.org/officeDocument/2006/relationships/hyperlink" Target="http://internet.garant.ru/document?id=12061610&amp;sub=0" TargetMode="External"/><Relationship Id="rId10" Type="http://schemas.openxmlformats.org/officeDocument/2006/relationships/hyperlink" Target="garantF1://12054854.1804" TargetMode="External"/><Relationship Id="rId4" Type="http://schemas.openxmlformats.org/officeDocument/2006/relationships/hyperlink" Target="http://internet.garant.ru/document?id=8828347&amp;sub=0" TargetMode="Externa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87</TotalTime>
  <Pages>9</Pages>
  <Words>2541</Words>
  <Characters>14487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2017-01-20T12:47:00Z</dcterms:created>
  <dcterms:modified xsi:type="dcterms:W3CDTF">2017-02-10T07:58:00Z</dcterms:modified>
</cp:coreProperties>
</file>