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7A2" w:rsidRDefault="00CE2D55" w:rsidP="000B5CA3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E37A2" w:rsidRPr="00343051">
        <w:rPr>
          <w:sz w:val="28"/>
          <w:szCs w:val="28"/>
        </w:rPr>
        <w:t>Администрация  Чамзинского  муниципального  района</w:t>
      </w:r>
      <w:r>
        <w:rPr>
          <w:sz w:val="28"/>
          <w:szCs w:val="28"/>
        </w:rPr>
        <w:t xml:space="preserve">   </w:t>
      </w:r>
    </w:p>
    <w:p w:rsidR="00AE37A2" w:rsidRPr="00343051" w:rsidRDefault="00AE37A2" w:rsidP="00AE37A2">
      <w:pPr>
        <w:pStyle w:val="1"/>
        <w:ind w:left="-567" w:right="-284"/>
        <w:jc w:val="center"/>
        <w:rPr>
          <w:szCs w:val="28"/>
        </w:rPr>
      </w:pPr>
      <w:r w:rsidRPr="00343051">
        <w:rPr>
          <w:szCs w:val="28"/>
        </w:rPr>
        <w:t>Республик</w:t>
      </w:r>
      <w:r>
        <w:rPr>
          <w:szCs w:val="28"/>
        </w:rPr>
        <w:t>и</w:t>
      </w:r>
      <w:r w:rsidRPr="00343051">
        <w:rPr>
          <w:szCs w:val="28"/>
        </w:rPr>
        <w:t xml:space="preserve">  Мордовия</w:t>
      </w:r>
    </w:p>
    <w:p w:rsidR="00AE37A2" w:rsidRPr="00343051" w:rsidRDefault="00AE37A2" w:rsidP="00AE37A2">
      <w:pPr>
        <w:ind w:left="-567" w:right="-284"/>
        <w:jc w:val="center"/>
        <w:rPr>
          <w:sz w:val="28"/>
          <w:szCs w:val="28"/>
        </w:rPr>
      </w:pPr>
    </w:p>
    <w:p w:rsidR="00AE37A2" w:rsidRPr="00343051" w:rsidRDefault="00AE37A2" w:rsidP="00AE37A2">
      <w:pPr>
        <w:pStyle w:val="1"/>
        <w:ind w:left="-567" w:right="-284"/>
        <w:jc w:val="center"/>
        <w:rPr>
          <w:b/>
          <w:szCs w:val="28"/>
        </w:rPr>
      </w:pPr>
      <w:r w:rsidRPr="00343051">
        <w:rPr>
          <w:b/>
          <w:szCs w:val="28"/>
        </w:rPr>
        <w:t>ПОСТАНОВЛЕНИЕ</w:t>
      </w:r>
    </w:p>
    <w:p w:rsidR="00AE37A2" w:rsidRDefault="00DD49C8" w:rsidP="00AE37A2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bookmarkStart w:id="0" w:name="_GoBack"/>
      <w:bookmarkEnd w:id="0"/>
      <w:r w:rsidR="00E869C9">
        <w:rPr>
          <w:sz w:val="28"/>
          <w:szCs w:val="28"/>
        </w:rPr>
        <w:t>6.02</w:t>
      </w:r>
      <w:r w:rsidR="00C85591">
        <w:rPr>
          <w:sz w:val="28"/>
          <w:szCs w:val="28"/>
        </w:rPr>
        <w:t>.2017</w:t>
      </w:r>
      <w:r w:rsidR="00AE37A2">
        <w:rPr>
          <w:sz w:val="28"/>
          <w:szCs w:val="28"/>
        </w:rPr>
        <w:t xml:space="preserve">г. </w:t>
      </w:r>
      <w:r w:rsidR="00AE37A2" w:rsidRPr="00343051">
        <w:rPr>
          <w:sz w:val="28"/>
          <w:szCs w:val="28"/>
        </w:rPr>
        <w:t xml:space="preserve">                        </w:t>
      </w:r>
      <w:r w:rsidR="00AE37A2" w:rsidRPr="00343051">
        <w:rPr>
          <w:sz w:val="28"/>
          <w:szCs w:val="28"/>
        </w:rPr>
        <w:tab/>
        <w:t xml:space="preserve">                      </w:t>
      </w:r>
      <w:r w:rsidR="00AE37A2" w:rsidRPr="00343051">
        <w:rPr>
          <w:sz w:val="28"/>
          <w:szCs w:val="28"/>
        </w:rPr>
        <w:tab/>
        <w:t xml:space="preserve">            </w:t>
      </w:r>
      <w:r w:rsidR="00AE37A2" w:rsidRPr="00343051">
        <w:rPr>
          <w:sz w:val="28"/>
          <w:szCs w:val="28"/>
        </w:rPr>
        <w:tab/>
        <w:t xml:space="preserve">     </w:t>
      </w:r>
      <w:r w:rsidR="00AE37A2">
        <w:rPr>
          <w:sz w:val="28"/>
          <w:szCs w:val="28"/>
        </w:rPr>
        <w:t xml:space="preserve">            №</w:t>
      </w:r>
      <w:r>
        <w:rPr>
          <w:sz w:val="28"/>
          <w:szCs w:val="28"/>
        </w:rPr>
        <w:t>116-а</w:t>
      </w:r>
    </w:p>
    <w:p w:rsidR="00AE37A2" w:rsidRPr="00343051" w:rsidRDefault="00AE37A2" w:rsidP="00AE37A2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рп.Чамзинка</w:t>
      </w:r>
    </w:p>
    <w:p w:rsidR="00A806E9" w:rsidRDefault="00AE37A2" w:rsidP="00A806E9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            </w:t>
      </w:r>
      <w:r w:rsidR="00A806E9">
        <w:rPr>
          <w:sz w:val="28"/>
          <w:szCs w:val="28"/>
        </w:rPr>
        <w:t xml:space="preserve">                                                 </w:t>
      </w:r>
    </w:p>
    <w:p w:rsidR="00A806E9" w:rsidRDefault="00A806E9" w:rsidP="00A806E9">
      <w:pPr>
        <w:ind w:left="-567"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Чамзинского муниципального района от 22.12.2016 года №1148 «О  квотировании  рабочих  мест в  организациях, расположенных  на  территории  Чамзинского муниципального  района,  для  отдельных  категорий</w:t>
      </w:r>
    </w:p>
    <w:p w:rsidR="00A806E9" w:rsidRDefault="00A806E9" w:rsidP="00A806E9">
      <w:pPr>
        <w:ind w:left="-567"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граждан,  особо  нуждающихся  в  социальной  защите</w:t>
      </w:r>
      <w:r w:rsidR="00DD49C8">
        <w:rPr>
          <w:b/>
          <w:sz w:val="28"/>
          <w:szCs w:val="28"/>
        </w:rPr>
        <w:t xml:space="preserve"> на 2017 год</w:t>
      </w:r>
      <w:r>
        <w:rPr>
          <w:b/>
          <w:sz w:val="28"/>
          <w:szCs w:val="28"/>
        </w:rPr>
        <w:t>»</w:t>
      </w:r>
    </w:p>
    <w:p w:rsidR="00A806E9" w:rsidRDefault="00A806E9" w:rsidP="00A806E9">
      <w:pPr>
        <w:ind w:left="-567" w:right="-284"/>
        <w:jc w:val="both"/>
        <w:rPr>
          <w:sz w:val="28"/>
          <w:szCs w:val="28"/>
        </w:rPr>
      </w:pPr>
    </w:p>
    <w:p w:rsidR="00A806E9" w:rsidRDefault="00A806E9" w:rsidP="00A806E9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соответствии с Законом Республики Мордовия от 07.02.2005г. № 9-3 «О квотировании рабочих мест для отдельных категорий граждан, особо нуждающихся в социальной защите», администрация Чамзинского муниципального района </w:t>
      </w:r>
    </w:p>
    <w:p w:rsidR="00A806E9" w:rsidRDefault="00A806E9" w:rsidP="00A806E9">
      <w:pPr>
        <w:ind w:left="-567" w:right="-284"/>
        <w:jc w:val="both"/>
        <w:rPr>
          <w:sz w:val="28"/>
          <w:szCs w:val="28"/>
        </w:rPr>
      </w:pPr>
    </w:p>
    <w:p w:rsidR="00A806E9" w:rsidRDefault="00A806E9" w:rsidP="00A806E9">
      <w:pPr>
        <w:ind w:left="-567"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A806E9" w:rsidRDefault="00A806E9" w:rsidP="00A806E9">
      <w:pPr>
        <w:ind w:left="-567" w:right="-284"/>
        <w:rPr>
          <w:b/>
          <w:sz w:val="28"/>
          <w:szCs w:val="28"/>
        </w:rPr>
      </w:pPr>
    </w:p>
    <w:p w:rsidR="00A806E9" w:rsidRDefault="00A806E9" w:rsidP="00A806E9">
      <w:pPr>
        <w:pStyle w:val="a3"/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  <w:t>1.Внести изменения в Приложение №1 к постановлению администрации Чамзинского муниципального района от 22.12.2016г. №1148  изложив строки 9 и 39 в новой редакции:</w:t>
      </w:r>
    </w:p>
    <w:p w:rsidR="00A806E9" w:rsidRDefault="00A806E9" w:rsidP="00A806E9">
      <w:pPr>
        <w:pStyle w:val="a3"/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Style w:val="a4"/>
        <w:tblW w:w="0" w:type="auto"/>
        <w:tblInd w:w="-567" w:type="dxa"/>
        <w:tblLook w:val="04A0" w:firstRow="1" w:lastRow="0" w:firstColumn="1" w:lastColumn="0" w:noHBand="0" w:noVBand="1"/>
      </w:tblPr>
      <w:tblGrid>
        <w:gridCol w:w="819"/>
        <w:gridCol w:w="3969"/>
        <w:gridCol w:w="1557"/>
        <w:gridCol w:w="1338"/>
        <w:gridCol w:w="1915"/>
      </w:tblGrid>
      <w:tr w:rsidR="00A806E9" w:rsidTr="00A806E9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6E9" w:rsidRDefault="00A806E9">
            <w:pPr>
              <w:pStyle w:val="a3"/>
              <w:ind w:left="0" w:right="-284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6E9" w:rsidRDefault="00A806E9">
            <w:pPr>
              <w:pStyle w:val="a3"/>
              <w:ind w:left="0" w:right="-284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ПАО « Мордовцемент»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6E9" w:rsidRDefault="00A806E9">
            <w:pPr>
              <w:pStyle w:val="a3"/>
              <w:ind w:left="0" w:right="-284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1207(614)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6E9" w:rsidRDefault="00A806E9">
            <w:pPr>
              <w:pStyle w:val="a3"/>
              <w:ind w:left="0" w:right="-284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6E9" w:rsidRDefault="00A806E9">
            <w:pPr>
              <w:pStyle w:val="a3"/>
              <w:ind w:left="0" w:right="-284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</w:tr>
    </w:tbl>
    <w:p w:rsidR="00A806E9" w:rsidRDefault="00A806E9" w:rsidP="00A806E9">
      <w:pPr>
        <w:pStyle w:val="a3"/>
        <w:ind w:left="-567" w:right="-284"/>
        <w:jc w:val="both"/>
        <w:rPr>
          <w:sz w:val="28"/>
          <w:szCs w:val="28"/>
        </w:rPr>
      </w:pPr>
    </w:p>
    <w:tbl>
      <w:tblPr>
        <w:tblStyle w:val="a4"/>
        <w:tblW w:w="0" w:type="auto"/>
        <w:tblInd w:w="-567" w:type="dxa"/>
        <w:tblLook w:val="04A0" w:firstRow="1" w:lastRow="0" w:firstColumn="1" w:lastColumn="0" w:noHBand="0" w:noVBand="1"/>
      </w:tblPr>
      <w:tblGrid>
        <w:gridCol w:w="817"/>
        <w:gridCol w:w="3969"/>
        <w:gridCol w:w="1559"/>
        <w:gridCol w:w="1336"/>
        <w:gridCol w:w="1915"/>
      </w:tblGrid>
      <w:tr w:rsidR="00A806E9" w:rsidTr="00A806E9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6E9" w:rsidRDefault="00A806E9">
            <w:pPr>
              <w:pStyle w:val="a3"/>
              <w:ind w:left="0" w:right="-284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6E9" w:rsidRDefault="00A806E9">
            <w:pPr>
              <w:pStyle w:val="a3"/>
              <w:ind w:left="0" w:right="-284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6E9" w:rsidRDefault="00A806E9">
            <w:pPr>
              <w:pStyle w:val="a3"/>
              <w:ind w:left="0" w:right="-284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9376(8762)</w:t>
            </w:r>
          </w:p>
          <w:p w:rsidR="00A806E9" w:rsidRDefault="00A806E9">
            <w:pPr>
              <w:pStyle w:val="a3"/>
              <w:ind w:left="0" w:right="-284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6E9" w:rsidRDefault="00A806E9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241</w:t>
            </w:r>
          </w:p>
          <w:p w:rsidR="00A806E9" w:rsidRDefault="00A806E9">
            <w:pPr>
              <w:pStyle w:val="a3"/>
              <w:ind w:left="0" w:right="-284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6E9" w:rsidRDefault="00A806E9">
            <w:pPr>
              <w:pStyle w:val="a3"/>
              <w:ind w:left="0" w:right="-284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141</w:t>
            </w:r>
          </w:p>
        </w:tc>
      </w:tr>
    </w:tbl>
    <w:p w:rsidR="00A806E9" w:rsidRDefault="00A806E9" w:rsidP="00A806E9">
      <w:pPr>
        <w:pStyle w:val="a3"/>
        <w:ind w:left="-567" w:right="-284"/>
        <w:jc w:val="both"/>
        <w:rPr>
          <w:sz w:val="28"/>
          <w:szCs w:val="28"/>
        </w:rPr>
      </w:pPr>
    </w:p>
    <w:p w:rsidR="00A806E9" w:rsidRDefault="00A806E9" w:rsidP="00A806E9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A806E9" w:rsidRDefault="00A806E9" w:rsidP="00A806E9">
      <w:pPr>
        <w:ind w:left="-567" w:firstLine="567"/>
        <w:jc w:val="both"/>
        <w:rPr>
          <w:sz w:val="28"/>
          <w:szCs w:val="28"/>
        </w:rPr>
      </w:pPr>
    </w:p>
    <w:p w:rsidR="00A806E9" w:rsidRDefault="00A806E9" w:rsidP="00A806E9">
      <w:pPr>
        <w:ind w:left="-567" w:firstLine="567"/>
        <w:jc w:val="both"/>
        <w:rPr>
          <w:sz w:val="28"/>
          <w:szCs w:val="28"/>
        </w:rPr>
      </w:pPr>
    </w:p>
    <w:p w:rsidR="00A806E9" w:rsidRDefault="00A806E9" w:rsidP="00A806E9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Глава 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В.Г.Цыбаков</w:t>
      </w: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B86CA8" w:rsidRDefault="00B86CA8" w:rsidP="000B5CA3">
      <w:pPr>
        <w:ind w:left="-567"/>
        <w:jc w:val="both"/>
        <w:rPr>
          <w:sz w:val="28"/>
          <w:szCs w:val="28"/>
        </w:rPr>
      </w:pPr>
    </w:p>
    <w:p w:rsidR="00B86CA8" w:rsidRDefault="00B86CA8" w:rsidP="000B5CA3">
      <w:pPr>
        <w:ind w:left="-567"/>
        <w:jc w:val="both"/>
        <w:rPr>
          <w:sz w:val="28"/>
          <w:szCs w:val="28"/>
        </w:rPr>
      </w:pPr>
    </w:p>
    <w:p w:rsidR="00B86CA8" w:rsidRDefault="00B86CA8" w:rsidP="000B5CA3">
      <w:pPr>
        <w:ind w:left="-567"/>
        <w:jc w:val="both"/>
        <w:rPr>
          <w:sz w:val="28"/>
          <w:szCs w:val="28"/>
        </w:rPr>
      </w:pPr>
    </w:p>
    <w:p w:rsidR="00B86CA8" w:rsidRDefault="00B86CA8" w:rsidP="000B5CA3">
      <w:pPr>
        <w:ind w:left="-567"/>
        <w:jc w:val="both"/>
        <w:rPr>
          <w:sz w:val="28"/>
          <w:szCs w:val="28"/>
        </w:rPr>
      </w:pPr>
    </w:p>
    <w:p w:rsidR="00B86CA8" w:rsidRDefault="00B86CA8" w:rsidP="000B5CA3">
      <w:pPr>
        <w:ind w:left="-567"/>
        <w:jc w:val="both"/>
        <w:rPr>
          <w:sz w:val="28"/>
          <w:szCs w:val="28"/>
        </w:rPr>
      </w:pPr>
    </w:p>
    <w:p w:rsidR="00B86CA8" w:rsidRDefault="00B86CA8" w:rsidP="000B5CA3">
      <w:pPr>
        <w:ind w:left="-567"/>
        <w:jc w:val="both"/>
        <w:rPr>
          <w:sz w:val="28"/>
          <w:szCs w:val="28"/>
        </w:rPr>
      </w:pPr>
    </w:p>
    <w:p w:rsidR="00B86CA8" w:rsidRDefault="00B86CA8" w:rsidP="000B5CA3">
      <w:pPr>
        <w:ind w:left="-567"/>
        <w:jc w:val="both"/>
        <w:rPr>
          <w:sz w:val="28"/>
          <w:szCs w:val="28"/>
        </w:rPr>
      </w:pPr>
    </w:p>
    <w:p w:rsidR="00B86CA8" w:rsidRDefault="00B86CA8" w:rsidP="000B5CA3">
      <w:pPr>
        <w:ind w:left="-567"/>
        <w:jc w:val="both"/>
        <w:rPr>
          <w:sz w:val="28"/>
          <w:szCs w:val="28"/>
        </w:rPr>
      </w:pPr>
    </w:p>
    <w:p w:rsidR="00A806E9" w:rsidRDefault="00A806E9" w:rsidP="00B86CA8">
      <w:pPr>
        <w:jc w:val="center"/>
        <w:rPr>
          <w:sz w:val="28"/>
          <w:szCs w:val="28"/>
        </w:rPr>
      </w:pPr>
    </w:p>
    <w:p w:rsidR="00B86CA8" w:rsidRDefault="00B86CA8" w:rsidP="00E869C9">
      <w:pPr>
        <w:jc w:val="center"/>
        <w:rPr>
          <w:sz w:val="28"/>
          <w:szCs w:val="28"/>
        </w:rPr>
      </w:pPr>
      <w:r w:rsidRPr="00CB7DF7">
        <w:rPr>
          <w:sz w:val="28"/>
          <w:szCs w:val="28"/>
        </w:rPr>
        <w:lastRenderedPageBreak/>
        <w:t xml:space="preserve"> </w:t>
      </w:r>
    </w:p>
    <w:p w:rsidR="00B86CA8" w:rsidRDefault="00B86CA8" w:rsidP="000B5CA3">
      <w:pPr>
        <w:ind w:left="-567"/>
        <w:jc w:val="both"/>
        <w:rPr>
          <w:sz w:val="28"/>
          <w:szCs w:val="28"/>
        </w:rPr>
      </w:pPr>
    </w:p>
    <w:sectPr w:rsidR="00B86CA8" w:rsidSect="00742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A4F15"/>
    <w:multiLevelType w:val="hybridMultilevel"/>
    <w:tmpl w:val="FB46390E"/>
    <w:lvl w:ilvl="0" w:tplc="472AA7CE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>
    <w:nsid w:val="54F1699E"/>
    <w:multiLevelType w:val="hybridMultilevel"/>
    <w:tmpl w:val="FC9EC16A"/>
    <w:lvl w:ilvl="0" w:tplc="71740E9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7A2"/>
    <w:rsid w:val="000B5CA3"/>
    <w:rsid w:val="000E6BA6"/>
    <w:rsid w:val="002269CB"/>
    <w:rsid w:val="003B3787"/>
    <w:rsid w:val="004469DD"/>
    <w:rsid w:val="0074249E"/>
    <w:rsid w:val="00916024"/>
    <w:rsid w:val="00A806E9"/>
    <w:rsid w:val="00AE37A2"/>
    <w:rsid w:val="00B86CA8"/>
    <w:rsid w:val="00C250AE"/>
    <w:rsid w:val="00C85591"/>
    <w:rsid w:val="00CE2D55"/>
    <w:rsid w:val="00DD3907"/>
    <w:rsid w:val="00DD49C8"/>
    <w:rsid w:val="00E869C9"/>
    <w:rsid w:val="00E948A9"/>
    <w:rsid w:val="00F03AFC"/>
    <w:rsid w:val="00FF4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7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E37A2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37A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AE37A2"/>
    <w:pPr>
      <w:ind w:left="720"/>
      <w:contextualSpacing/>
    </w:pPr>
  </w:style>
  <w:style w:type="table" w:styleId="a4">
    <w:name w:val="Table Grid"/>
    <w:basedOn w:val="a1"/>
    <w:uiPriority w:val="59"/>
    <w:rsid w:val="00AE3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160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602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7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E37A2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37A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AE37A2"/>
    <w:pPr>
      <w:ind w:left="720"/>
      <w:contextualSpacing/>
    </w:pPr>
  </w:style>
  <w:style w:type="table" w:styleId="a4">
    <w:name w:val="Table Grid"/>
    <w:basedOn w:val="a1"/>
    <w:uiPriority w:val="59"/>
    <w:rsid w:val="00AE3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160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602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2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2017-02-15T12:20:00Z</cp:lastPrinted>
  <dcterms:created xsi:type="dcterms:W3CDTF">2017-02-20T12:48:00Z</dcterms:created>
  <dcterms:modified xsi:type="dcterms:W3CDTF">2017-03-10T07:10:00Z</dcterms:modified>
</cp:coreProperties>
</file>