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5DA" w:rsidRDefault="003605DA" w:rsidP="004840C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</w:p>
    <w:p w:rsidR="004840C5" w:rsidRDefault="004840C5" w:rsidP="004840C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4840C5" w:rsidRDefault="004840C5" w:rsidP="004840C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4840C5" w:rsidRDefault="004840C5" w:rsidP="004840C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840C5" w:rsidRDefault="004840C5" w:rsidP="004840C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840C5" w:rsidRDefault="004840C5" w:rsidP="004840C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</w:t>
      </w:r>
      <w:r w:rsidR="003605DA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4840C5" w:rsidRDefault="004840C5" w:rsidP="004840C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840C5" w:rsidRDefault="004840C5" w:rsidP="004840C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31.08.2017г.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3605DA">
        <w:rPr>
          <w:rFonts w:ascii="Times New Roman" w:hAnsi="Times New Roman" w:cs="Times New Roman"/>
          <w:sz w:val="28"/>
          <w:szCs w:val="28"/>
        </w:rPr>
        <w:t>99</w:t>
      </w:r>
    </w:p>
    <w:p w:rsidR="004840C5" w:rsidRDefault="004840C5" w:rsidP="004840C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4840C5" w:rsidRPr="004840C5" w:rsidRDefault="004840C5" w:rsidP="004840C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840C5" w:rsidRPr="004840C5" w:rsidRDefault="004840C5" w:rsidP="004840C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4840C5" w:rsidRPr="004840C5" w:rsidRDefault="004840C5" w:rsidP="004840C5">
      <w:pPr>
        <w:jc w:val="center"/>
        <w:rPr>
          <w:b/>
          <w:color w:val="000000"/>
          <w:sz w:val="28"/>
          <w:szCs w:val="28"/>
        </w:rPr>
      </w:pPr>
      <w:r w:rsidRPr="00E01AC2">
        <w:rPr>
          <w:b/>
          <w:sz w:val="28"/>
          <w:szCs w:val="28"/>
        </w:rPr>
        <w:t xml:space="preserve">Об утверждении </w:t>
      </w:r>
      <w:r>
        <w:rPr>
          <w:b/>
          <w:color w:val="22272F"/>
          <w:sz w:val="28"/>
          <w:szCs w:val="28"/>
          <w:shd w:val="clear" w:color="auto" w:fill="FFFFFF"/>
        </w:rPr>
        <w:t>Порядка</w:t>
      </w:r>
    </w:p>
    <w:p w:rsidR="004840C5" w:rsidRDefault="004840C5" w:rsidP="004840C5">
      <w:pPr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4840C5">
        <w:rPr>
          <w:b/>
          <w:color w:val="22272F"/>
          <w:sz w:val="28"/>
          <w:szCs w:val="28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 w:rsidR="003605DA">
        <w:rPr>
          <w:b/>
          <w:color w:val="22272F"/>
          <w:sz w:val="28"/>
          <w:szCs w:val="28"/>
          <w:shd w:val="clear" w:color="auto" w:fill="FFFFFF"/>
        </w:rPr>
        <w:t>.</w:t>
      </w:r>
    </w:p>
    <w:p w:rsidR="004840C5" w:rsidRDefault="004840C5" w:rsidP="004840C5">
      <w:pPr>
        <w:jc w:val="center"/>
        <w:rPr>
          <w:b/>
          <w:sz w:val="28"/>
          <w:szCs w:val="28"/>
        </w:rPr>
      </w:pPr>
    </w:p>
    <w:p w:rsidR="003605DA" w:rsidRDefault="00E87E08" w:rsidP="004840C5">
      <w:pPr>
        <w:ind w:firstLine="708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целях определения условий</w:t>
      </w:r>
      <w:r w:rsidRPr="004840C5">
        <w:rPr>
          <w:sz w:val="28"/>
          <w:szCs w:val="28"/>
        </w:rPr>
        <w:t xml:space="preserve"> компенсации (оплаты) стоимости путевок на санаторно-курортное лечение и оздоровление, туристских путевок, приобретаемых </w:t>
      </w:r>
      <w:r w:rsidRPr="004840C5">
        <w:rPr>
          <w:sz w:val="28"/>
          <w:szCs w:val="28"/>
          <w:shd w:val="clear" w:color="auto" w:fill="FFFFFF"/>
        </w:rPr>
        <w:t>лицами, замещающими муниципальные должности в органах местного самоуправления Чамзинского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4840C5">
        <w:rPr>
          <w:sz w:val="28"/>
          <w:szCs w:val="28"/>
        </w:rPr>
        <w:t>на постоянной основе</w:t>
      </w:r>
      <w:r>
        <w:rPr>
          <w:sz w:val="28"/>
          <w:szCs w:val="28"/>
        </w:rPr>
        <w:t xml:space="preserve">, </w:t>
      </w:r>
      <w:r w:rsidRPr="004840C5">
        <w:rPr>
          <w:sz w:val="28"/>
          <w:szCs w:val="28"/>
        </w:rPr>
        <w:t xml:space="preserve">в соответствии со статьей 3 Закона Республики Мордовия от 15 июня 2010г.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</w:t>
      </w:r>
      <w:r>
        <w:rPr>
          <w:sz w:val="28"/>
          <w:szCs w:val="28"/>
        </w:rPr>
        <w:t>Республике Мордовия», статьей 26.1</w:t>
      </w:r>
      <w:r w:rsidRPr="004840C5">
        <w:rPr>
          <w:sz w:val="28"/>
          <w:szCs w:val="28"/>
        </w:rPr>
        <w:t xml:space="preserve"> Устава Чамзинского муниципального района</w:t>
      </w:r>
      <w:r w:rsidR="003605DA">
        <w:rPr>
          <w:sz w:val="28"/>
          <w:szCs w:val="28"/>
        </w:rPr>
        <w:t>,</w:t>
      </w:r>
    </w:p>
    <w:p w:rsidR="004840C5" w:rsidRPr="003605DA" w:rsidRDefault="00E87E08" w:rsidP="004840C5">
      <w:pPr>
        <w:ind w:firstLine="708"/>
        <w:jc w:val="both"/>
        <w:rPr>
          <w:sz w:val="16"/>
          <w:szCs w:val="16"/>
        </w:rPr>
      </w:pPr>
      <w:r w:rsidRPr="004840C5">
        <w:rPr>
          <w:sz w:val="28"/>
          <w:szCs w:val="28"/>
        </w:rPr>
        <w:t xml:space="preserve"> </w:t>
      </w:r>
    </w:p>
    <w:p w:rsidR="004840C5" w:rsidRDefault="004840C5" w:rsidP="004840C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4840C5" w:rsidRPr="003605DA" w:rsidRDefault="004840C5" w:rsidP="004840C5">
      <w:pPr>
        <w:jc w:val="center"/>
        <w:rPr>
          <w:b/>
          <w:sz w:val="16"/>
          <w:szCs w:val="16"/>
        </w:rPr>
      </w:pPr>
    </w:p>
    <w:p w:rsidR="004840C5" w:rsidRDefault="004840C5" w:rsidP="004840C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End w:id="0"/>
      <w:r w:rsidRPr="003605DA">
        <w:rPr>
          <w:b/>
          <w:sz w:val="28"/>
          <w:szCs w:val="28"/>
        </w:rPr>
        <w:t>1.</w:t>
      </w:r>
      <w:r w:rsidRPr="004840C5">
        <w:rPr>
          <w:sz w:val="28"/>
          <w:szCs w:val="28"/>
        </w:rPr>
        <w:t xml:space="preserve"> Утвердить прилагаемый </w:t>
      </w:r>
      <w:r w:rsidRPr="004840C5">
        <w:rPr>
          <w:sz w:val="28"/>
          <w:szCs w:val="28"/>
          <w:shd w:val="clear" w:color="auto" w:fill="FFFFFF"/>
        </w:rPr>
        <w:t>Порядок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3605DA" w:rsidRPr="003605DA" w:rsidRDefault="003605DA" w:rsidP="004840C5">
      <w:pPr>
        <w:jc w:val="both"/>
        <w:rPr>
          <w:sz w:val="16"/>
          <w:szCs w:val="16"/>
        </w:rPr>
      </w:pPr>
    </w:p>
    <w:p w:rsidR="004840C5" w:rsidRDefault="004840C5" w:rsidP="004840C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605DA">
        <w:rPr>
          <w:b/>
          <w:sz w:val="28"/>
          <w:szCs w:val="28"/>
        </w:rPr>
        <w:t>2.</w:t>
      </w:r>
      <w:r w:rsidR="003605DA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4840C5" w:rsidRDefault="004840C5" w:rsidP="004840C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840C5" w:rsidRPr="003605DA" w:rsidRDefault="004840C5" w:rsidP="004840C5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p w:rsidR="003605DA" w:rsidRDefault="003605DA" w:rsidP="003605DA">
      <w:pPr>
        <w:rPr>
          <w:sz w:val="22"/>
          <w:szCs w:val="22"/>
        </w:rPr>
      </w:pPr>
      <w:r>
        <w:t>Председатель Совета депутатов</w:t>
      </w:r>
      <w:r>
        <w:tab/>
      </w:r>
      <w:r>
        <w:tab/>
      </w:r>
      <w:r>
        <w:tab/>
        <w:t xml:space="preserve">        </w:t>
      </w:r>
      <w:r>
        <w:tab/>
        <w:t>Глава</w:t>
      </w:r>
    </w:p>
    <w:p w:rsidR="003605DA" w:rsidRDefault="003605DA" w:rsidP="003605DA">
      <w:r>
        <w:t xml:space="preserve">Чамзинского муниципального района                          </w:t>
      </w:r>
      <w:r>
        <w:tab/>
        <w:t>Чамзинского муниципального района</w:t>
      </w:r>
    </w:p>
    <w:p w:rsidR="003605DA" w:rsidRDefault="003605DA" w:rsidP="003605DA">
      <w:r>
        <w:t xml:space="preserve">Республики Мордовия                                                    </w:t>
      </w:r>
      <w:r>
        <w:tab/>
        <w:t>Республики Мордовия</w:t>
      </w:r>
    </w:p>
    <w:p w:rsidR="003605DA" w:rsidRDefault="003605DA" w:rsidP="003605DA"/>
    <w:p w:rsidR="003605DA" w:rsidRDefault="003605DA" w:rsidP="003605DA">
      <w:r>
        <w:t xml:space="preserve">____________________ В.Я. Борисов                          </w:t>
      </w:r>
      <w:r>
        <w:tab/>
        <w:t xml:space="preserve">    ____________________ В.Г. Цыбаков </w:t>
      </w:r>
    </w:p>
    <w:p w:rsidR="003605DA" w:rsidRDefault="003605DA" w:rsidP="003605DA"/>
    <w:p w:rsidR="003605DA" w:rsidRDefault="003605DA" w:rsidP="003605DA"/>
    <w:p w:rsidR="00720472" w:rsidRDefault="00720472" w:rsidP="003605DA">
      <w:pPr>
        <w:jc w:val="right"/>
        <w:rPr>
          <w:color w:val="22272F"/>
          <w:sz w:val="28"/>
          <w:szCs w:val="28"/>
          <w:shd w:val="clear" w:color="auto" w:fill="FFFFFF"/>
        </w:rPr>
      </w:pPr>
    </w:p>
    <w:p w:rsidR="00720472" w:rsidRDefault="00720472" w:rsidP="003605DA">
      <w:pPr>
        <w:jc w:val="right"/>
        <w:rPr>
          <w:color w:val="22272F"/>
          <w:sz w:val="28"/>
          <w:szCs w:val="28"/>
          <w:shd w:val="clear" w:color="auto" w:fill="FFFFFF"/>
        </w:rPr>
      </w:pPr>
    </w:p>
    <w:p w:rsidR="00720472" w:rsidRDefault="00720472" w:rsidP="003605DA">
      <w:pPr>
        <w:jc w:val="right"/>
        <w:rPr>
          <w:color w:val="22272F"/>
          <w:sz w:val="28"/>
          <w:szCs w:val="28"/>
          <w:shd w:val="clear" w:color="auto" w:fill="FFFFFF"/>
        </w:rPr>
      </w:pPr>
    </w:p>
    <w:p w:rsidR="004840C5" w:rsidRPr="003605DA" w:rsidRDefault="004840C5" w:rsidP="003605DA">
      <w:pPr>
        <w:jc w:val="right"/>
      </w:pPr>
      <w:bookmarkStart w:id="1" w:name="_GoBack"/>
      <w:bookmarkEnd w:id="1"/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>
        <w:rPr>
          <w:color w:val="22272F"/>
          <w:sz w:val="28"/>
          <w:szCs w:val="28"/>
          <w:shd w:val="clear" w:color="auto" w:fill="FFFFFF"/>
        </w:rPr>
        <w:tab/>
      </w:r>
      <w:r w:rsidRPr="003605DA">
        <w:t>Утверждено</w:t>
      </w:r>
    </w:p>
    <w:p w:rsidR="004840C5" w:rsidRPr="003605DA" w:rsidRDefault="004840C5" w:rsidP="003605DA">
      <w:pPr>
        <w:jc w:val="right"/>
      </w:pPr>
      <w:r w:rsidRPr="003605DA">
        <w:t>решением Совета депутатов</w:t>
      </w:r>
    </w:p>
    <w:p w:rsidR="004840C5" w:rsidRPr="003605DA" w:rsidRDefault="004840C5" w:rsidP="003605DA">
      <w:pPr>
        <w:jc w:val="right"/>
      </w:pPr>
      <w:r w:rsidRPr="003605DA">
        <w:t>Чамзинского муниципального района</w:t>
      </w:r>
    </w:p>
    <w:p w:rsidR="004840C5" w:rsidRPr="003605DA" w:rsidRDefault="004840C5" w:rsidP="003605DA">
      <w:pPr>
        <w:jc w:val="right"/>
      </w:pPr>
      <w:r w:rsidRPr="003605DA">
        <w:t>от 31.08.2017г. №</w:t>
      </w:r>
      <w:r w:rsidR="003605DA">
        <w:t xml:space="preserve"> 99</w:t>
      </w:r>
    </w:p>
    <w:p w:rsidR="004840C5" w:rsidRPr="003605DA" w:rsidRDefault="004840C5" w:rsidP="003605DA">
      <w:pPr>
        <w:jc w:val="right"/>
      </w:pPr>
    </w:p>
    <w:p w:rsidR="004840C5" w:rsidRPr="003605DA" w:rsidRDefault="004840C5" w:rsidP="003605DA">
      <w:pPr>
        <w:jc w:val="right"/>
        <w:rPr>
          <w:color w:val="22272F"/>
          <w:shd w:val="clear" w:color="auto" w:fill="FFFFFF"/>
        </w:rPr>
      </w:pPr>
    </w:p>
    <w:p w:rsidR="004840C5" w:rsidRPr="004840C5" w:rsidRDefault="004840C5" w:rsidP="004840C5">
      <w:pPr>
        <w:jc w:val="center"/>
        <w:rPr>
          <w:color w:val="22272F"/>
          <w:sz w:val="28"/>
          <w:szCs w:val="28"/>
          <w:shd w:val="clear" w:color="auto" w:fill="FFFFFF"/>
        </w:rPr>
      </w:pPr>
    </w:p>
    <w:p w:rsidR="004840C5" w:rsidRPr="004840C5" w:rsidRDefault="004840C5" w:rsidP="004840C5">
      <w:pPr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4840C5">
        <w:rPr>
          <w:b/>
          <w:color w:val="22272F"/>
          <w:sz w:val="28"/>
          <w:szCs w:val="28"/>
          <w:shd w:val="clear" w:color="auto" w:fill="FFFFFF"/>
        </w:rPr>
        <w:t xml:space="preserve"> Порядок</w:t>
      </w:r>
    </w:p>
    <w:p w:rsidR="004840C5" w:rsidRPr="004840C5" w:rsidRDefault="004840C5" w:rsidP="004840C5">
      <w:pPr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4840C5">
        <w:rPr>
          <w:b/>
          <w:color w:val="22272F"/>
          <w:sz w:val="28"/>
          <w:szCs w:val="28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Чамзинского муниципаль</w:t>
      </w:r>
      <w:r>
        <w:rPr>
          <w:b/>
          <w:color w:val="22272F"/>
          <w:sz w:val="28"/>
          <w:szCs w:val="28"/>
          <w:shd w:val="clear" w:color="auto" w:fill="FFFFFF"/>
        </w:rPr>
        <w:t>ного района Республики Мордовия</w:t>
      </w:r>
    </w:p>
    <w:p w:rsidR="004840C5" w:rsidRPr="004840C5" w:rsidRDefault="004840C5" w:rsidP="004840C5">
      <w:pPr>
        <w:jc w:val="center"/>
        <w:rPr>
          <w:b/>
          <w:color w:val="22272F"/>
          <w:sz w:val="28"/>
          <w:szCs w:val="28"/>
          <w:shd w:val="clear" w:color="auto" w:fill="FFFFFF"/>
        </w:rPr>
      </w:pPr>
    </w:p>
    <w:p w:rsidR="004840C5" w:rsidRPr="004840C5" w:rsidRDefault="004840C5" w:rsidP="004840C5">
      <w:pPr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4840C5">
        <w:rPr>
          <w:b/>
          <w:color w:val="22272F"/>
          <w:sz w:val="28"/>
          <w:szCs w:val="28"/>
          <w:shd w:val="clear" w:color="auto" w:fill="FFFFFF"/>
        </w:rPr>
        <w:t>1. Общие положения</w:t>
      </w:r>
    </w:p>
    <w:p w:rsidR="004840C5" w:rsidRPr="004840C5" w:rsidRDefault="004840C5" w:rsidP="004840C5">
      <w:pPr>
        <w:jc w:val="both"/>
        <w:rPr>
          <w:b/>
          <w:color w:val="22272F"/>
          <w:sz w:val="28"/>
          <w:szCs w:val="28"/>
          <w:shd w:val="clear" w:color="auto" w:fill="FFFFFF"/>
        </w:rPr>
      </w:pPr>
      <w:r w:rsidRPr="004840C5">
        <w:rPr>
          <w:sz w:val="28"/>
          <w:szCs w:val="28"/>
        </w:rPr>
        <w:tab/>
        <w:t xml:space="preserve">1. Настоящий Порядок в соответствии со статьей 3 Закона Республики Мордовия от 15 июня 2010г.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</w:t>
      </w:r>
      <w:r>
        <w:rPr>
          <w:sz w:val="28"/>
          <w:szCs w:val="28"/>
        </w:rPr>
        <w:t>Республике Мордовия», статьей 26.1</w:t>
      </w:r>
      <w:r w:rsidRPr="004840C5">
        <w:rPr>
          <w:sz w:val="28"/>
          <w:szCs w:val="28"/>
        </w:rPr>
        <w:t xml:space="preserve"> Устава Чамзинского муниципального района определяет условия компенсации (оплаты) стоимости путевок на санаторно-курортное лечение и оздоровление, туристских путевок (далее – путевок), приобретаемых </w:t>
      </w:r>
      <w:r w:rsidRPr="004840C5">
        <w:rPr>
          <w:sz w:val="28"/>
          <w:szCs w:val="28"/>
          <w:shd w:val="clear" w:color="auto" w:fill="FFFFFF"/>
        </w:rPr>
        <w:t>лицами, замещающими муниципальные должности в органах местного самоуправления Чамзинского муниципального района Республики Мордовия</w:t>
      </w:r>
      <w:r w:rsidR="005372CD">
        <w:rPr>
          <w:sz w:val="28"/>
          <w:szCs w:val="28"/>
        </w:rPr>
        <w:t xml:space="preserve"> </w:t>
      </w:r>
      <w:r w:rsidRPr="004840C5">
        <w:rPr>
          <w:sz w:val="28"/>
          <w:szCs w:val="28"/>
        </w:rPr>
        <w:t>на постоянной основе (далее – лицами, замещающими муниципальными должности).</w:t>
      </w:r>
    </w:p>
    <w:p w:rsidR="004840C5" w:rsidRPr="004840C5" w:rsidRDefault="004840C5" w:rsidP="004840C5">
      <w:pPr>
        <w:jc w:val="both"/>
        <w:rPr>
          <w:sz w:val="28"/>
          <w:szCs w:val="28"/>
        </w:rPr>
      </w:pPr>
      <w:r w:rsidRPr="004840C5">
        <w:rPr>
          <w:sz w:val="28"/>
          <w:szCs w:val="28"/>
        </w:rPr>
        <w:tab/>
        <w:t>2. Путевки приобретаются лицами, замещающими муниципальные должности, и оплачиваются за счет средств бюджета Чамзинского муниципального района, выделяемых администрации Чамзинского муниципального района, на указанные цели, путем безналичных расчетов, осуществляемых по заявлению должностных лица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4840C5" w:rsidRPr="004840C5" w:rsidRDefault="004840C5" w:rsidP="004840C5">
      <w:pPr>
        <w:jc w:val="both"/>
        <w:rPr>
          <w:sz w:val="28"/>
          <w:szCs w:val="28"/>
        </w:rPr>
      </w:pPr>
      <w:r w:rsidRPr="004840C5">
        <w:rPr>
          <w:sz w:val="28"/>
          <w:szCs w:val="28"/>
        </w:rPr>
        <w:tab/>
        <w:t>При приобретении лицами, замещающими муниципальные должности,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Чамзинского муниципального района, выделяемых администрации Чам</w:t>
      </w:r>
      <w:r w:rsidR="005372CD">
        <w:rPr>
          <w:sz w:val="28"/>
          <w:szCs w:val="28"/>
        </w:rPr>
        <w:t>зинского муниципального района</w:t>
      </w:r>
      <w:r w:rsidRPr="004840C5">
        <w:rPr>
          <w:sz w:val="28"/>
          <w:szCs w:val="28"/>
        </w:rPr>
        <w:t xml:space="preserve"> на указанные цели.</w:t>
      </w:r>
    </w:p>
    <w:p w:rsidR="004840C5" w:rsidRPr="004840C5" w:rsidRDefault="004840C5" w:rsidP="004840C5">
      <w:pPr>
        <w:jc w:val="both"/>
        <w:rPr>
          <w:sz w:val="28"/>
          <w:szCs w:val="28"/>
        </w:rPr>
      </w:pPr>
      <w:r w:rsidRPr="004840C5">
        <w:rPr>
          <w:sz w:val="28"/>
          <w:szCs w:val="28"/>
        </w:rPr>
        <w:tab/>
        <w:t>3. Приобретение путевок осуществляется в санаторно-курортные, оздоровительные и туристские организации, находящиеся на территории Российской Федерации, государств-участников СНГ, а также в санаторно-курортные, оздоровительные и туристские организации любой страны мира.</w:t>
      </w:r>
    </w:p>
    <w:p w:rsidR="004840C5" w:rsidRPr="004840C5" w:rsidRDefault="004840C5" w:rsidP="004840C5">
      <w:pPr>
        <w:jc w:val="center"/>
        <w:rPr>
          <w:b/>
          <w:sz w:val="28"/>
          <w:szCs w:val="28"/>
        </w:rPr>
      </w:pPr>
    </w:p>
    <w:p w:rsidR="004840C5" w:rsidRPr="004840C5" w:rsidRDefault="004840C5" w:rsidP="004840C5">
      <w:pPr>
        <w:jc w:val="center"/>
        <w:rPr>
          <w:b/>
          <w:sz w:val="28"/>
          <w:szCs w:val="28"/>
        </w:rPr>
      </w:pPr>
      <w:r w:rsidRPr="004840C5">
        <w:rPr>
          <w:b/>
          <w:sz w:val="28"/>
          <w:szCs w:val="28"/>
        </w:rPr>
        <w:t>Глава 2. Порядок компенсации (оплаты) стоимости путевок на санаторно-курортное лечение и оздоровление, туристских путевок, приобретаемых должностными лицами</w:t>
      </w:r>
    </w:p>
    <w:p w:rsidR="004840C5" w:rsidRPr="004840C5" w:rsidRDefault="004840C5" w:rsidP="004840C5">
      <w:pPr>
        <w:jc w:val="center"/>
        <w:rPr>
          <w:b/>
          <w:sz w:val="28"/>
          <w:szCs w:val="28"/>
        </w:rPr>
      </w:pP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  <w:r w:rsidRPr="004840C5">
        <w:rPr>
          <w:sz w:val="28"/>
          <w:szCs w:val="28"/>
        </w:rPr>
        <w:lastRenderedPageBreak/>
        <w:t>4.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администрации Ча</w:t>
      </w:r>
      <w:r w:rsidR="005372CD">
        <w:rPr>
          <w:sz w:val="28"/>
          <w:szCs w:val="28"/>
        </w:rPr>
        <w:t>мзинского муниципального района</w:t>
      </w:r>
      <w:r w:rsidRPr="004840C5">
        <w:rPr>
          <w:sz w:val="28"/>
          <w:szCs w:val="28"/>
        </w:rPr>
        <w:t>.</w:t>
      </w: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  <w:r w:rsidRPr="004840C5">
        <w:rPr>
          <w:sz w:val="28"/>
          <w:szCs w:val="28"/>
        </w:rPr>
        <w:t>5. Реализация права на компенсацию (оплату) стоимости путевок лицами, замещающими муниципальные должности, за счет средств бюджета Чамзинского муниципального района, может быть осуществлена один раз в год.</w:t>
      </w: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  <w:r w:rsidRPr="004840C5">
        <w:rPr>
          <w:sz w:val="28"/>
          <w:szCs w:val="28"/>
        </w:rPr>
        <w:t>6. Расходы на приобретение путевок, стоимость проезда лица, замещающего муниципальную должность, приобретшего путевку, к месту лечения или отдыха и обратно компенсируются (оплачиваются) администрацией Чамзинского муниципального района, в указанных ниже размерах:</w:t>
      </w: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95"/>
        <w:gridCol w:w="3990"/>
      </w:tblGrid>
      <w:tr w:rsidR="004840C5" w:rsidRPr="004840C5" w:rsidTr="00C316CD">
        <w:trPr>
          <w:trHeight w:val="735"/>
        </w:trPr>
        <w:tc>
          <w:tcPr>
            <w:tcW w:w="8085" w:type="dxa"/>
            <w:gridSpan w:val="2"/>
          </w:tcPr>
          <w:p w:rsidR="004840C5" w:rsidRPr="004840C5" w:rsidRDefault="004840C5" w:rsidP="00C316CD">
            <w:pPr>
              <w:jc w:val="center"/>
              <w:rPr>
                <w:sz w:val="28"/>
                <w:szCs w:val="28"/>
              </w:rPr>
            </w:pPr>
            <w:r w:rsidRPr="004840C5">
              <w:rPr>
                <w:sz w:val="28"/>
                <w:szCs w:val="28"/>
              </w:rPr>
              <w:t>Норма расходов на обеспечение санаторно-курортного лечения лиц, замещающих муниципальные должности, тыс. руб.</w:t>
            </w:r>
          </w:p>
        </w:tc>
      </w:tr>
      <w:tr w:rsidR="004840C5" w:rsidRPr="004840C5" w:rsidTr="00C316CD">
        <w:trPr>
          <w:trHeight w:val="628"/>
        </w:trPr>
        <w:tc>
          <w:tcPr>
            <w:tcW w:w="4095" w:type="dxa"/>
          </w:tcPr>
          <w:p w:rsidR="004840C5" w:rsidRPr="004840C5" w:rsidRDefault="004840C5" w:rsidP="00C316CD">
            <w:pPr>
              <w:jc w:val="center"/>
              <w:rPr>
                <w:sz w:val="28"/>
                <w:szCs w:val="28"/>
              </w:rPr>
            </w:pPr>
            <w:r w:rsidRPr="004840C5">
              <w:rPr>
                <w:sz w:val="28"/>
                <w:szCs w:val="28"/>
              </w:rPr>
              <w:t>Оплата стоимости путевок на санаторно-курортное лечение</w:t>
            </w:r>
          </w:p>
        </w:tc>
        <w:tc>
          <w:tcPr>
            <w:tcW w:w="3990" w:type="dxa"/>
          </w:tcPr>
          <w:p w:rsidR="004840C5" w:rsidRPr="004840C5" w:rsidRDefault="004840C5" w:rsidP="00C316CD">
            <w:pPr>
              <w:jc w:val="center"/>
              <w:rPr>
                <w:sz w:val="28"/>
                <w:szCs w:val="28"/>
              </w:rPr>
            </w:pPr>
            <w:r w:rsidRPr="004840C5">
              <w:rPr>
                <w:sz w:val="28"/>
                <w:szCs w:val="28"/>
              </w:rPr>
              <w:t>Оплата стоимости проезда в одну сторону</w:t>
            </w:r>
          </w:p>
        </w:tc>
      </w:tr>
      <w:tr w:rsidR="004840C5" w:rsidRPr="004840C5" w:rsidTr="00C316CD">
        <w:trPr>
          <w:trHeight w:val="429"/>
        </w:trPr>
        <w:tc>
          <w:tcPr>
            <w:tcW w:w="4095" w:type="dxa"/>
          </w:tcPr>
          <w:p w:rsidR="004840C5" w:rsidRPr="004840C5" w:rsidRDefault="004840C5" w:rsidP="00C316CD">
            <w:pPr>
              <w:jc w:val="center"/>
              <w:rPr>
                <w:sz w:val="28"/>
                <w:szCs w:val="28"/>
              </w:rPr>
            </w:pPr>
            <w:r w:rsidRPr="004840C5">
              <w:rPr>
                <w:sz w:val="28"/>
                <w:szCs w:val="28"/>
              </w:rPr>
              <w:t>62,4</w:t>
            </w:r>
          </w:p>
        </w:tc>
        <w:tc>
          <w:tcPr>
            <w:tcW w:w="3990" w:type="dxa"/>
          </w:tcPr>
          <w:p w:rsidR="004840C5" w:rsidRPr="004840C5" w:rsidRDefault="004840C5" w:rsidP="00C316CD">
            <w:pPr>
              <w:jc w:val="center"/>
              <w:rPr>
                <w:sz w:val="28"/>
                <w:szCs w:val="28"/>
              </w:rPr>
            </w:pPr>
            <w:r w:rsidRPr="004840C5">
              <w:rPr>
                <w:sz w:val="28"/>
                <w:szCs w:val="28"/>
              </w:rPr>
              <w:t>2,9</w:t>
            </w:r>
          </w:p>
        </w:tc>
      </w:tr>
    </w:tbl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  <w:r w:rsidRPr="004840C5">
        <w:rPr>
          <w:sz w:val="28"/>
          <w:szCs w:val="28"/>
        </w:rPr>
        <w:t>В случае превышения стоимости приобретаемой путевки, стоимости проезда лица, замещающего муниципальную должность, приобретшего путевку, к месту лечения или отдыха и обратно над размером компенсации (оплаты), установленным частью первой настоящего пункта, оплата оставшейся части стоимости путевки на санаторно-курортное лечение, стоимости проезда лица, замещающего муниципальную должность, приобретшему путевку, к месту лечения или отдыха и обратно, производится лицом, замещающим муниципальную должность, приобретающим путевку и документы на проезд к месту лечения или отдыха и обратно.</w:t>
      </w: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  <w:r w:rsidRPr="004840C5">
        <w:rPr>
          <w:sz w:val="28"/>
          <w:szCs w:val="28"/>
        </w:rPr>
        <w:t>7. Приходные и расходные документы: договоры, накладные, счета и другие документы, связанные с реализацией настоящего Порядка, хранятся в администрации Чамзинского муниципального района, в порядке, установленном для хранения денежных документов.</w:t>
      </w: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  <w:r w:rsidRPr="004840C5">
        <w:rPr>
          <w:sz w:val="28"/>
          <w:szCs w:val="28"/>
        </w:rPr>
        <w:t>8. Лицам, замещающим муниципальную должность, не реализовавшим право на приобретение путевки, в конце календарного года выплачивается денежная компенсация в размере, указанном в пункте 6 настоящего Порядка.</w:t>
      </w:r>
    </w:p>
    <w:p w:rsidR="004840C5" w:rsidRPr="004840C5" w:rsidRDefault="004840C5" w:rsidP="004840C5">
      <w:pPr>
        <w:ind w:firstLine="708"/>
        <w:jc w:val="both"/>
        <w:rPr>
          <w:sz w:val="28"/>
          <w:szCs w:val="28"/>
        </w:rPr>
      </w:pPr>
      <w:r w:rsidRPr="004840C5">
        <w:rPr>
          <w:sz w:val="28"/>
          <w:szCs w:val="28"/>
        </w:rPr>
        <w:t>9. При увольнении лица, замещающего муниципальную должность, его право на получение денежной компенсации расходов на приобретение путевки утрачивается.</w:t>
      </w:r>
    </w:p>
    <w:p w:rsidR="004840C5" w:rsidRPr="004840C5" w:rsidRDefault="004840C5">
      <w:pPr>
        <w:rPr>
          <w:sz w:val="28"/>
          <w:szCs w:val="28"/>
        </w:rPr>
      </w:pPr>
    </w:p>
    <w:sectPr w:rsidR="004840C5" w:rsidRPr="004840C5" w:rsidSect="003605DA">
      <w:pgSz w:w="11906" w:h="16838"/>
      <w:pgMar w:top="851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0C5"/>
    <w:rsid w:val="003605DA"/>
    <w:rsid w:val="004840C5"/>
    <w:rsid w:val="005372CD"/>
    <w:rsid w:val="00720472"/>
    <w:rsid w:val="00A56AB8"/>
    <w:rsid w:val="00C12226"/>
    <w:rsid w:val="00E8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26FFD5-1B95-40CF-8214-D56EF360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4840C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4840C5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3605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05D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5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2017-08-31T06:53:00Z</cp:lastPrinted>
  <dcterms:created xsi:type="dcterms:W3CDTF">2017-08-22T10:36:00Z</dcterms:created>
  <dcterms:modified xsi:type="dcterms:W3CDTF">2017-08-31T06:53:00Z</dcterms:modified>
</cp:coreProperties>
</file>