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BAA" w:rsidRDefault="00554BAA" w:rsidP="00554BA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54BAA" w:rsidRDefault="00554BAA" w:rsidP="00554BA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54BAA" w:rsidRPr="00522805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b w:val="0"/>
          <w:sz w:val="28"/>
          <w:szCs w:val="28"/>
        </w:rPr>
        <w:t>–я сессия)</w:t>
      </w: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15.08.2017г.</w:t>
      </w:r>
      <w:r>
        <w:rPr>
          <w:rFonts w:ascii="Times New Roman" w:hAnsi="Times New Roman" w:cs="Times New Roman"/>
          <w:sz w:val="28"/>
          <w:szCs w:val="28"/>
        </w:rPr>
        <w:tab/>
        <w:t>№ 94</w:t>
      </w:r>
    </w:p>
    <w:p w:rsidR="00554BAA" w:rsidRDefault="00554BAA" w:rsidP="00554BA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554BAA" w:rsidRDefault="00554BAA" w:rsidP="00554BA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D4C10" w:rsidRDefault="007D4C10" w:rsidP="007D4C10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D4C10" w:rsidRDefault="007D4C10" w:rsidP="007D4C1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согласовании перечня недвижимого имущества, находящегося  в муниципальной собственности Апраксинского сельского поселения Чамзинского муниципального района Республики Мордовия, подлежащего передаче в муниципальную собственность                                                                                                              Чамзинского муниципального района Республики Мордовия</w:t>
      </w:r>
    </w:p>
    <w:p w:rsidR="007D4C10" w:rsidRDefault="007D4C10" w:rsidP="007D4C10">
      <w:pPr>
        <w:jc w:val="center"/>
        <w:rPr>
          <w:b/>
          <w:sz w:val="28"/>
          <w:szCs w:val="28"/>
        </w:rPr>
      </w:pPr>
    </w:p>
    <w:p w:rsidR="007D4C10" w:rsidRDefault="007D4C10" w:rsidP="007D4C10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bookmarkStart w:id="0" w:name="sub_1"/>
      <w:r>
        <w:rPr>
          <w:color w:val="000000"/>
        </w:rPr>
        <w:tab/>
      </w:r>
      <w:r>
        <w:rPr>
          <w:color w:val="000000"/>
          <w:sz w:val="28"/>
          <w:szCs w:val="28"/>
        </w:rPr>
        <w:t>В соответствии с </w:t>
      </w:r>
      <w:r>
        <w:rPr>
          <w:sz w:val="28"/>
          <w:szCs w:val="28"/>
        </w:rPr>
        <w:t>Законом Российской Федерации от 06.10.2003 г. №131-ФЗ «Об общих принципах организации местного самоуправления в Российской Федерации»,</w:t>
      </w:r>
      <w:r>
        <w:rPr>
          <w:color w:val="FF0000"/>
          <w:sz w:val="28"/>
          <w:szCs w:val="28"/>
        </w:rPr>
        <w:t xml:space="preserve"> </w:t>
      </w:r>
      <w:hyperlink r:id="rId4" w:tgtFrame="_blank" w:history="1">
        <w:r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>
        <w:rPr>
          <w:color w:val="000000"/>
          <w:sz w:val="28"/>
          <w:szCs w:val="28"/>
        </w:rPr>
        <w:t> Республики Мордовия от 4 мая 2009 года № 35-З «О разграничении имущества, находящегося в муниципальной собственности, между муниципальными районами, поселениями, городским округом», Уставом Чамзинского муниципального района Республики Мордовия</w:t>
      </w:r>
    </w:p>
    <w:p w:rsidR="007D4C10" w:rsidRDefault="007D4C10" w:rsidP="007D4C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7D4C10" w:rsidRDefault="007D4C10" w:rsidP="007D4C10">
      <w:pPr>
        <w:jc w:val="center"/>
        <w:rPr>
          <w:b/>
          <w:sz w:val="28"/>
          <w:szCs w:val="28"/>
        </w:rPr>
      </w:pPr>
    </w:p>
    <w:p w:rsidR="007D4C10" w:rsidRDefault="007D4C10" w:rsidP="007D4C1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End w:id="0"/>
      <w:r>
        <w:rPr>
          <w:sz w:val="28"/>
          <w:szCs w:val="28"/>
        </w:rPr>
        <w:t>1.</w:t>
      </w:r>
      <w:r>
        <w:rPr>
          <w:color w:val="000000"/>
          <w:sz w:val="28"/>
          <w:szCs w:val="28"/>
        </w:rPr>
        <w:t>Согласовать прилагаемый перечень недвижимого имущества, находящегося в муниципальной собственности Апраксинского сельского поселения Чамзинского муниципального района Республики Мордовия, подлежащего передаче в муниципальную собственность Чамзинского муниципального района Республики Мордовия.</w:t>
      </w:r>
    </w:p>
    <w:p w:rsidR="007D4C10" w:rsidRDefault="007D4C10" w:rsidP="007D4C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2.Настоящее решение вступает в силу со дня его подписания.</w:t>
      </w:r>
    </w:p>
    <w:p w:rsidR="007D4C10" w:rsidRDefault="007D4C10" w:rsidP="007D4C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D4C10" w:rsidRDefault="007D4C10" w:rsidP="007D4C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4BAA" w:rsidRPr="00522805" w:rsidRDefault="00554BAA" w:rsidP="00554BAA">
      <w:bookmarkStart w:id="1" w:name="_GoBack"/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554BAA" w:rsidRPr="00522805" w:rsidRDefault="00554BAA" w:rsidP="00554BAA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554BAA" w:rsidRPr="00522805" w:rsidRDefault="00554BAA" w:rsidP="00554BAA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554BAA" w:rsidRPr="00522805" w:rsidRDefault="00554BAA" w:rsidP="00554BAA"/>
    <w:p w:rsidR="00554BAA" w:rsidRDefault="00554BAA" w:rsidP="00554BAA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554BAA" w:rsidRDefault="00554BAA" w:rsidP="00554BAA"/>
    <w:p w:rsidR="00554BAA" w:rsidRDefault="00554BAA" w:rsidP="00554BAA"/>
    <w:bookmarkEnd w:id="1"/>
    <w:p w:rsidR="007D4C10" w:rsidRDefault="007D4C10" w:rsidP="007D4C10"/>
    <w:p w:rsidR="00BA2DEF" w:rsidRDefault="00BA2DEF" w:rsidP="007D4C10"/>
    <w:p w:rsidR="00BA2DEF" w:rsidRDefault="00BA2DEF" w:rsidP="007D4C10"/>
    <w:p w:rsidR="007D4C10" w:rsidRDefault="007D4C10" w:rsidP="007D4C10">
      <w:pPr>
        <w:rPr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9"/>
        <w:gridCol w:w="4899"/>
      </w:tblGrid>
      <w:tr w:rsidR="007D4C10" w:rsidRPr="000B2D4A" w:rsidTr="00554BAA">
        <w:tc>
          <w:tcPr>
            <w:tcW w:w="4899" w:type="dxa"/>
            <w:shd w:val="clear" w:color="auto" w:fill="FFFFFF"/>
            <w:vAlign w:val="center"/>
          </w:tcPr>
          <w:p w:rsidR="007D4C10" w:rsidRPr="000B2D4A" w:rsidRDefault="007D4C10" w:rsidP="00554BAA">
            <w:pPr>
              <w:jc w:val="both"/>
              <w:rPr>
                <w:color w:val="FF0000"/>
              </w:rPr>
            </w:pPr>
            <w:r w:rsidRPr="000B2D4A">
              <w:rPr>
                <w:color w:val="FF0000"/>
              </w:rPr>
              <w:t xml:space="preserve">         </w:t>
            </w:r>
            <w:r>
              <w:rPr>
                <w:color w:val="FF0000"/>
              </w:rPr>
              <w:t xml:space="preserve">                           </w:t>
            </w:r>
            <w:r w:rsidRPr="000B2D4A">
              <w:rPr>
                <w:color w:val="FF0000"/>
              </w:rPr>
              <w:t xml:space="preserve">                                     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lastRenderedPageBreak/>
              <w:t xml:space="preserve">Согласовано:                                                             </w:t>
            </w:r>
          </w:p>
          <w:p w:rsidR="007D4C10" w:rsidRPr="000B2D4A" w:rsidRDefault="00BA2DEF" w:rsidP="00554BAA">
            <w:pPr>
              <w:jc w:val="both"/>
              <w:rPr>
                <w:color w:val="000000"/>
              </w:rPr>
            </w:pPr>
            <w:hyperlink r:id="rId5" w:tgtFrame="_blank" w:history="1">
              <w:r w:rsidR="00DF0D43">
                <w:rPr>
                  <w:color w:val="000000"/>
                </w:rPr>
                <w:t>р</w:t>
              </w:r>
              <w:r w:rsidR="007D4C10" w:rsidRPr="00DF0D43">
                <w:rPr>
                  <w:color w:val="000000"/>
                </w:rPr>
                <w:t>ешение</w:t>
              </w:r>
            </w:hyperlink>
            <w:r w:rsidR="007D4C10" w:rsidRPr="00DF0D43">
              <w:rPr>
                <w:color w:val="000000"/>
              </w:rPr>
              <w:t> С</w:t>
            </w:r>
            <w:r w:rsidR="007D4C10" w:rsidRPr="000B2D4A">
              <w:rPr>
                <w:color w:val="000000"/>
              </w:rPr>
              <w:t>овета депутатов</w:t>
            </w:r>
          </w:p>
          <w:p w:rsidR="007D4C10" w:rsidRPr="000B2D4A" w:rsidRDefault="007D4C10" w:rsidP="00554BAA">
            <w:pPr>
              <w:rPr>
                <w:color w:val="000000"/>
              </w:rPr>
            </w:pPr>
            <w:r w:rsidRPr="000B2D4A">
              <w:rPr>
                <w:color w:val="000000"/>
              </w:rPr>
              <w:t>Апраксинского сельского поселения Чамзинского муниципального района Республики Мордовия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от 10 мая  2017 г. № 28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Глава Апраксинского  сельского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поселения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________________ Алякина Ю.И.</w:t>
            </w:r>
          </w:p>
          <w:p w:rsidR="007D4C10" w:rsidRPr="000B2D4A" w:rsidRDefault="007D4C10" w:rsidP="00554BAA">
            <w:pPr>
              <w:jc w:val="both"/>
              <w:rPr>
                <w:color w:val="FF0000"/>
              </w:rPr>
            </w:pPr>
            <w:r w:rsidRPr="000B2D4A">
              <w:rPr>
                <w:color w:val="000000"/>
              </w:rPr>
              <w:t>М.П.</w:t>
            </w:r>
          </w:p>
        </w:tc>
        <w:tc>
          <w:tcPr>
            <w:tcW w:w="4899" w:type="dxa"/>
            <w:shd w:val="clear" w:color="auto" w:fill="FFFFFF"/>
            <w:vAlign w:val="center"/>
          </w:tcPr>
          <w:p w:rsidR="007D4C10" w:rsidRPr="000B2D4A" w:rsidRDefault="007D4C10" w:rsidP="00554BAA">
            <w:pPr>
              <w:jc w:val="both"/>
              <w:rPr>
                <w:color w:val="FF0000"/>
              </w:rPr>
            </w:pP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lastRenderedPageBreak/>
              <w:t>Согласовано: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</w:p>
          <w:p w:rsidR="007D4C10" w:rsidRPr="000B2D4A" w:rsidRDefault="00DF0D43" w:rsidP="00554BA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="007D4C10" w:rsidRPr="000B2D4A">
              <w:rPr>
                <w:color w:val="000000"/>
              </w:rPr>
              <w:t>ешение Совета депутатов Чамзинского муниципального района Республики Мордовия</w:t>
            </w:r>
          </w:p>
          <w:p w:rsidR="007D4C10" w:rsidRPr="000B2D4A" w:rsidRDefault="00DF0D43" w:rsidP="00554BA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 15 августа 2017г.</w:t>
            </w:r>
            <w:r w:rsidR="007D4C10" w:rsidRPr="000B2D4A">
              <w:rPr>
                <w:color w:val="000000"/>
              </w:rPr>
              <w:t xml:space="preserve"> № </w:t>
            </w:r>
            <w:r>
              <w:rPr>
                <w:color w:val="000000"/>
              </w:rPr>
              <w:t>94</w:t>
            </w:r>
            <w:r w:rsidR="007D4C10" w:rsidRPr="000B2D4A">
              <w:rPr>
                <w:color w:val="000000"/>
              </w:rPr>
              <w:t xml:space="preserve"> 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Председатель Совета депутатов Чамзинского муниципального района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____________________ Борисов В.Я.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М.П.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Глава Чамзинского муниципального района РМ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_____________________В.Г. Цыбаков</w:t>
            </w:r>
          </w:p>
          <w:p w:rsidR="007D4C10" w:rsidRPr="000B2D4A" w:rsidRDefault="007D4C10" w:rsidP="00554BAA">
            <w:pPr>
              <w:jc w:val="both"/>
              <w:rPr>
                <w:color w:val="FF0000"/>
              </w:rPr>
            </w:pPr>
            <w:r w:rsidRPr="000B2D4A">
              <w:rPr>
                <w:color w:val="000000"/>
              </w:rPr>
              <w:t>М.П.</w:t>
            </w:r>
          </w:p>
        </w:tc>
      </w:tr>
    </w:tbl>
    <w:p w:rsidR="00DF0D43" w:rsidRDefault="00DF0D43" w:rsidP="00DF0D43">
      <w:pPr>
        <w:shd w:val="clear" w:color="auto" w:fill="FFFFFF"/>
        <w:jc w:val="center"/>
        <w:rPr>
          <w:color w:val="000000"/>
          <w:sz w:val="22"/>
          <w:szCs w:val="22"/>
        </w:rPr>
      </w:pPr>
    </w:p>
    <w:p w:rsidR="00DF0D43" w:rsidRDefault="00DF0D43" w:rsidP="00DF0D43">
      <w:pPr>
        <w:shd w:val="clear" w:color="auto" w:fill="FFFFFF"/>
        <w:jc w:val="center"/>
        <w:rPr>
          <w:color w:val="000000"/>
          <w:sz w:val="22"/>
          <w:szCs w:val="22"/>
        </w:rPr>
      </w:pPr>
    </w:p>
    <w:p w:rsidR="007D4C10" w:rsidRPr="00DF0D43" w:rsidRDefault="007D4C10" w:rsidP="00DF0D43">
      <w:pPr>
        <w:shd w:val="clear" w:color="auto" w:fill="FFFFFF"/>
        <w:jc w:val="center"/>
        <w:rPr>
          <w:color w:val="000000"/>
        </w:rPr>
      </w:pPr>
      <w:r w:rsidRPr="00DF0D43">
        <w:rPr>
          <w:color w:val="000000"/>
        </w:rPr>
        <w:t>Перечень</w:t>
      </w:r>
      <w:r w:rsidRPr="00DF0D43">
        <w:rPr>
          <w:color w:val="000000"/>
        </w:rPr>
        <w:br/>
        <w:t xml:space="preserve"> недвижимого имущества, находящегося в муниципальной собственности Апраксинского сельского поселения Чамзинского муниципального района Республики Мордовия, подлежащего передаче в муниципальную собственность                                                                                                              Чамзинского муниципального района Республики Мордовия</w:t>
      </w:r>
    </w:p>
    <w:p w:rsidR="00DF0D43" w:rsidRPr="00DF0D43" w:rsidRDefault="00DF0D43" w:rsidP="00DF0D43">
      <w:pPr>
        <w:shd w:val="clear" w:color="auto" w:fill="FFFFFF"/>
        <w:jc w:val="center"/>
        <w:rPr>
          <w:color w:val="000000"/>
        </w:rPr>
      </w:pPr>
    </w:p>
    <w:p w:rsidR="007D4C10" w:rsidRPr="00DF0D43" w:rsidRDefault="007D4C10" w:rsidP="00DF0D43">
      <w:pPr>
        <w:rPr>
          <w:vanish/>
        </w:rPr>
      </w:pPr>
    </w:p>
    <w:tbl>
      <w:tblPr>
        <w:tblW w:w="10505" w:type="dxa"/>
        <w:tblInd w:w="-269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1417"/>
        <w:gridCol w:w="2835"/>
        <w:gridCol w:w="1134"/>
        <w:gridCol w:w="2410"/>
        <w:gridCol w:w="1843"/>
      </w:tblGrid>
      <w:tr w:rsidR="007D4C10" w:rsidRPr="00DF0D43" w:rsidTr="00DF0D43">
        <w:trPr>
          <w:trHeight w:val="50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Раздел 2. Объекты недвижимого имущества</w:t>
            </w:r>
          </w:p>
        </w:tc>
      </w:tr>
      <w:tr w:rsidR="007D4C10" w:rsidRPr="00DF0D43" w:rsidTr="00DF0D43">
        <w:trPr>
          <w:trHeight w:val="1356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N п/п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Наименование недвижимого имущества, площадь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Местонахождение объекта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Год ввода в эксплуатацию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Кадастровый номер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Стоимость по состоянию на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01.05.2017г., рублей.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Дом № 1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</w:t>
            </w:r>
            <w:r w:rsidRPr="00DF0D43">
              <w:rPr>
                <w:rFonts w:ascii="Arial" w:hAnsi="Arial"/>
                <w:color w:val="000000"/>
              </w:rPr>
              <w:t>​</w:t>
            </w:r>
            <w:r w:rsidRPr="00DF0D43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кв.5.</w:t>
            </w:r>
          </w:p>
          <w:p w:rsidR="007D4C10" w:rsidRPr="00DF0D43" w:rsidRDefault="007D4C10" w:rsidP="00DF0D43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Балансовая- 48220,88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Амортизация- 11391,78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Остаточная- 36829,10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кв.7.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Балансовая- 56004,57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Амортизация-13451,63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Остаточная- 42552,94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Балансовая- 47651,35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Амортизация- 11445,35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Остаточная- 36206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кв.13.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13:22:0202001:1989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Балансовая- 53821,34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Амортизация- 12927,31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Остаточная- 40894,03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кв.15.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Балансовая- 37019,97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Амортизация- 8891,8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Остаточная- 28128,17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кв.19.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Балансовая- 37874,28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Амортизация- 11446,18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Остаточная- 26428,10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кв.23.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Балансовая- 36165,66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Амортизация- 10929,83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Остаточная- 25235,83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д.2, кв.1.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Балансовая- 59272,02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Амортизация- 17764,69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Остаточная- 41507,33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д.2, кв.11.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13:22:0202001:2069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Балансовая-58903,11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Амортизация- 17654,14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Остаточная- 41248,97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д.2, кв.12.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13:22:0202001:2071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Балансовая-28037,39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Амортизация- 8403,17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Остаточная- 19634,22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д.3, кв.1.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Балансовая- 43394,05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Амортизация- 13114,36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Остаточная-30279,69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д.3, кв.2.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13:22:0202001:2016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Балансовая- 50097,93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Амортизация-15140,26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Остаточная- 34957,67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 xml:space="preserve">РМ, Чамзинский район, с. </w:t>
            </w:r>
            <w:r w:rsidRPr="00DF0D43">
              <w:lastRenderedPageBreak/>
              <w:t>Апраксино, ул. Центральная, д.3, кв.7.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13:22:0202001:2019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 xml:space="preserve">Балансовая- </w:t>
            </w:r>
            <w:r w:rsidRPr="00DF0D43">
              <w:lastRenderedPageBreak/>
              <w:t>35693,64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Амортизация- 10787,16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Остаточная-24906,48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14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д.3, кв.9.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13:22:0202001:2020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Балансовая- 44209,38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Амортизация- 13360,72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Остаточная- 30848,66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д.3, кв.14.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13:22:0202001:2018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Балансовая- 36871,35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Амортизация- 11143,05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Остаточная-25728,3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д.3, кв.24.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13:22:0202001:2022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Балансовая- 43665,83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Амортизация- 13196,48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Остаточная- 30469,35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кв.8.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13:22:0202001:1914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Балансовая- 85080,00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Амортизация- 25542,2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Остаточная- 59537,8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Балансовая- 85760,64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Амортизация- 25746,58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Остаточная- 60014,06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кв.13.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Балансовая- 83038,08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Амортизация- 24929,19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Остаточная- 58108,89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кв.22.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13:22:0202001:1911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Балансовая- 97603,78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Амортизация- 29302,00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Остаточная- 68301,78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кв.28.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13:22:0202001:1894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Балансовая-64252,42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Амортизация- 19289,44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lastRenderedPageBreak/>
              <w:t>Остаточная- 44962,98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22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кв.29.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13:22:0202001:1917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Балансовая- 104954,69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Амортизация- 31508,86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Остаточная- 73445,83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кв.30.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13:22:0202001:1892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Балансовая- 70242,05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Амортизация- 21087,67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Остаточная- 49154,38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д.5, кв.20.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Балансовая- 33077,88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Амортизация- 9980,10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Остаточная- 23097,78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д.5, кв.24.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Балансовая- 62042,01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Амортизация- 18718,94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Остаточная- 43323,07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д.6, кв.11.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13:22:0202001:2249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Балансовая-50305,88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Амортизация- 14951,68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Остаточная- 35354,2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д.6, кв.22.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13:22:0202001:1878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Балансовая-81197,33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Амортизация- 24132,96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Остаточная- 57064,37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кв.11.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Балансовая- 36080,02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Амортизация- 10831,74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Остаточная- 25248,28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кв.12.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Балансовая- 34848,62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Амортизация- 10462,11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lastRenderedPageBreak/>
              <w:t>Остаточная- 24386,51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30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кв.13.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13:22:0202001:1839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Балансовая- 24812,71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Амортизация- 7449,18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Остаточная- 17363,53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кв.15.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Балансовая- 24812,71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Амортизация- 7449,18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Остаточная- 17363,53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кв.20.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Балансовая- 24812,71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Амортизация- 7449,18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Остаточная- 17363,53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кв.22.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Балансовая- 24320,15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Амортизация- 7301,3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Остаточная- 17018,85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кв.23.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Балансовая- 25058,99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Амортизация- 7523,06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Остаточная- 17535,93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кв.24.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13:22:0202001:2245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Балансовая- 46731,63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Амортизация- 14029,49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Остаточная- 32702,14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13:22:0202001:2035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Балансовая- 66561,89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Амортизация- 19882,95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Остаточная- 46678,94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13:22:0202001:2036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Балансовая- 90121,05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Амортизация- 26920,48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Остаточная- 63200,57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38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Балансовая- 65852,27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Амортизация- 19671,07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Остаточная- 46181,2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кв.5.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Балансовая- 87424,57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Амортизация- 26114,93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Остаточная- 61309,64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кв.11.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13:22:0202001:2038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Балансовая-89979,18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Амортизация- 26878,06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Остаточная- 63101,12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кв.14.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Балансовая- 66845,73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Амортизация- 19967,79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Остаточная- 46877,94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кв.29.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13:22:0202001:2041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Балансовая- 106300,33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Амортизация- 31753,47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Остаточная- 74546,86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д.17, кв.2.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</w:t>
            </w:r>
            <w:r w:rsidRPr="00DF0D43">
              <w:t>2192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Балансовая- 1095780,00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Остаточная- 1095780,00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д.17, кв.4.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13:22:0202001:2186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Балансовая- 1269500,00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Остаточная- 1269500,00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д.17, кв.8.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13:22:0202001:2192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Балансовая- 1082420,00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Остаточная- 1082420,00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д.17, кв.10.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13:22:0202001:2181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Балансовая- 1162600,00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Остаточная- 1162600,00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13:22:0202001:2203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Балансовая-849542,00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Остаточная- 849542,00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13:22:0202001:2205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Балансовая- 849542,00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Остаточная- 849542,00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кв.6.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Балансовая- 1184682,53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Остаточная-1184682,53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13:22:0202001:2219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Балансовая- 1444483,58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Остаточная-1444483,58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</w:t>
            </w:r>
            <w:r w:rsidRPr="00DF0D43">
              <w:t>218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Балансовая- 849542,00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Остаточная- 849542,00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Балансовая- 849542,00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Остаточная- 849542,00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13:22:0202001:2207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Балансовая- 820964,20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Остаточная- 820964,20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13:22:0202001:2206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Балансовая- 854738,05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Остаточная- 854738,05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кв.18.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13:22:0202001:2213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Балансовая- 854738,05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Остаточная- 854738,05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13:22:0202001:2212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Балансовая- 1447079,32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Остаточная- 1447079,32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57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кв.20.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13:22:0202001:2211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Балансовая- 1174290,58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Остаточная- 1174290,58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кв.21.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Балансовая- 826160,18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Остаточная- 826160,18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кв.22.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Балансовая- 854738,05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Остаточная- 854738,05</w:t>
            </w:r>
          </w:p>
        </w:tc>
      </w:tr>
      <w:tr w:rsidR="007D4C10" w:rsidRPr="00DF0D43" w:rsidTr="00DF0D43">
        <w:trPr>
          <w:trHeight w:val="181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60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 23.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Балансовая- 1447079,32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Остаточная- 1447079,32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61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кв.24.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Балансовая- 1174290,58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Остаточная- 1174290,58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62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Водозаборный узел с артскважиной № 1135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 задняя окраина с. Апраксино, в 100 м южнее зернотока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1871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13-13-06/058/2011-052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Балансовая-10000,00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Амортизация-10000,00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Остаточная- 0,00</w:t>
            </w:r>
          </w:p>
        </w:tc>
      </w:tr>
    </w:tbl>
    <w:p w:rsidR="007D4C10" w:rsidRPr="00DF0D43" w:rsidRDefault="007D4C10" w:rsidP="00DF0D43">
      <w:pPr>
        <w:jc w:val="both"/>
      </w:pPr>
    </w:p>
    <w:p w:rsidR="007D4C10" w:rsidRPr="00DF0D43" w:rsidRDefault="007D4C10" w:rsidP="00DF0D43"/>
    <w:sectPr w:rsidR="007D4C10" w:rsidRPr="00DF0D43" w:rsidSect="00554BAA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C10"/>
    <w:rsid w:val="004F5B4B"/>
    <w:rsid w:val="00554BAA"/>
    <w:rsid w:val="007D4C10"/>
    <w:rsid w:val="00BA2DEF"/>
    <w:rsid w:val="00CA2539"/>
    <w:rsid w:val="00DF0D43"/>
    <w:rsid w:val="00ED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F8ECC6-2DA1-436A-A6C4-A5C27BDF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D4C1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7D4C10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D4C1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F0D4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0D4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8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LvUXD5J6I4o?data=dDZoVUlRMHNwU1R5clhBOUQ5cHVuQU9ndGpIWktqMy14LV9peVJSdzM1SkxpenlEWlItWGdkUHp6VzJLN0tOY3Vzam1mVlQzYmtPT0Z2Q0JTSFN0V25uVzlJQTJ0Skdp&amp;b64e=2&amp;sign=d67637942084fec6f834cd5b8959cda7&amp;keyno=1" TargetMode="External"/><Relationship Id="rId4" Type="http://schemas.openxmlformats.org/officeDocument/2006/relationships/hyperlink" Target="https://clck.yandex.ru/redir/LvUXD5J6I4o?data=dDZoVUlRMHNwU1R5clhBOUQ5cHVuSmM0cTVfMVNJZVFTMTBlS2xnRmVhNXA3WjloUUE5eTB2TG80OUxhazdsM2F4WG4xdjBQRWh2WlYxVUNKbVFJRnIwazhhRE9zNXho&amp;b64e=2&amp;sign=5185dd447913719aa1726a486fdad660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2053</Words>
  <Characters>11705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2017-08-15T07:46:00Z</cp:lastPrinted>
  <dcterms:created xsi:type="dcterms:W3CDTF">2017-08-09T12:24:00Z</dcterms:created>
  <dcterms:modified xsi:type="dcterms:W3CDTF">2017-08-15T07:51:00Z</dcterms:modified>
</cp:coreProperties>
</file>