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2805" w:rsidRDefault="00522805" w:rsidP="00522805">
      <w:pPr>
        <w:pStyle w:val="ConsTitle"/>
        <w:widowControl/>
        <w:tabs>
          <w:tab w:val="center" w:pos="4622"/>
          <w:tab w:val="right" w:pos="9498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  <w:t>проект</w:t>
      </w:r>
    </w:p>
    <w:p w:rsidR="00522805" w:rsidRDefault="00522805" w:rsidP="00522805">
      <w:pPr>
        <w:pStyle w:val="ConsTitle"/>
        <w:widowControl/>
        <w:tabs>
          <w:tab w:val="center" w:pos="4622"/>
          <w:tab w:val="right" w:pos="9498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806FD1" w:rsidRDefault="00806FD1" w:rsidP="00522805">
      <w:pPr>
        <w:pStyle w:val="ConsTitle"/>
        <w:widowControl/>
        <w:tabs>
          <w:tab w:val="center" w:pos="4622"/>
          <w:tab w:val="right" w:pos="9498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Республика Мордовия</w:t>
      </w:r>
    </w:p>
    <w:p w:rsidR="00806FD1" w:rsidRDefault="00806FD1" w:rsidP="00522805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Совет депутатов Чамзинского муниципального района</w:t>
      </w:r>
    </w:p>
    <w:p w:rsidR="00806FD1" w:rsidRDefault="00806FD1" w:rsidP="00522805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522805" w:rsidRPr="00522805" w:rsidRDefault="00522805" w:rsidP="00522805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</w:rPr>
      </w:pPr>
    </w:p>
    <w:p w:rsidR="00806FD1" w:rsidRDefault="00806FD1" w:rsidP="00522805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</w:p>
    <w:p w:rsidR="00806FD1" w:rsidRDefault="00522805" w:rsidP="00522805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(</w:t>
      </w:r>
      <w:r>
        <w:rPr>
          <w:rFonts w:ascii="Times New Roman" w:hAnsi="Times New Roman" w:cs="Times New Roman"/>
          <w:b w:val="0"/>
          <w:sz w:val="28"/>
          <w:szCs w:val="28"/>
          <w:lang w:val="en-US"/>
        </w:rPr>
        <w:t>XII</w:t>
      </w:r>
      <w:r w:rsidR="00806FD1">
        <w:rPr>
          <w:rFonts w:ascii="Times New Roman" w:hAnsi="Times New Roman" w:cs="Times New Roman"/>
          <w:b w:val="0"/>
          <w:sz w:val="28"/>
          <w:szCs w:val="28"/>
        </w:rPr>
        <w:t>–я сессия)</w:t>
      </w:r>
    </w:p>
    <w:p w:rsidR="00522805" w:rsidRDefault="00522805" w:rsidP="00522805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806FD1" w:rsidRDefault="00311484" w:rsidP="00522805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15.08.2017</w:t>
      </w:r>
      <w:r w:rsidR="00806FD1">
        <w:rPr>
          <w:rFonts w:ascii="Times New Roman" w:hAnsi="Times New Roman" w:cs="Times New Roman"/>
          <w:sz w:val="28"/>
          <w:szCs w:val="28"/>
        </w:rPr>
        <w:t>г.</w:t>
      </w:r>
      <w:r w:rsidR="00806FD1">
        <w:rPr>
          <w:rFonts w:ascii="Times New Roman" w:hAnsi="Times New Roman" w:cs="Times New Roman"/>
          <w:sz w:val="28"/>
          <w:szCs w:val="28"/>
        </w:rPr>
        <w:tab/>
        <w:t xml:space="preserve">№ </w:t>
      </w:r>
      <w:r w:rsidR="00522805">
        <w:rPr>
          <w:rFonts w:ascii="Times New Roman" w:hAnsi="Times New Roman" w:cs="Times New Roman"/>
          <w:sz w:val="28"/>
          <w:szCs w:val="28"/>
        </w:rPr>
        <w:t>91</w:t>
      </w:r>
    </w:p>
    <w:p w:rsidR="00806FD1" w:rsidRDefault="00806FD1" w:rsidP="00522805">
      <w:pPr>
        <w:pStyle w:val="ConsTitle"/>
        <w:widowControl/>
        <w:tabs>
          <w:tab w:val="right" w:pos="9498"/>
          <w:tab w:val="left" w:pos="10440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р.п.Чамзинка</w:t>
      </w:r>
    </w:p>
    <w:p w:rsidR="00626811" w:rsidRDefault="00626811" w:rsidP="00522805">
      <w:pPr>
        <w:pStyle w:val="ConsTitle"/>
        <w:widowControl/>
        <w:tabs>
          <w:tab w:val="right" w:pos="9498"/>
          <w:tab w:val="left" w:pos="10440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626811" w:rsidRPr="001024F3" w:rsidRDefault="00626811" w:rsidP="00522805">
      <w:pPr>
        <w:pStyle w:val="ConsTitle"/>
        <w:widowControl/>
        <w:tabs>
          <w:tab w:val="right" w:pos="9498"/>
          <w:tab w:val="left" w:pos="10440"/>
        </w:tabs>
        <w:ind w:right="0"/>
        <w:jc w:val="center"/>
        <w:rPr>
          <w:rFonts w:ascii="Times New Roman" w:hAnsi="Times New Roman" w:cs="Times New Roman"/>
          <w:b w:val="0"/>
        </w:rPr>
      </w:pPr>
    </w:p>
    <w:p w:rsidR="00626811" w:rsidRDefault="00626811" w:rsidP="00626811">
      <w:pPr>
        <w:pStyle w:val="a4"/>
        <w:spacing w:after="0" w:line="240" w:lineRule="auto"/>
        <w:ind w:left="0"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22805">
        <w:rPr>
          <w:rFonts w:ascii="Times New Roman" w:hAnsi="Times New Roman" w:cs="Times New Roman"/>
          <w:b/>
          <w:sz w:val="28"/>
          <w:szCs w:val="28"/>
        </w:rPr>
        <w:t xml:space="preserve">Об утверждении изменений в Устав </w:t>
      </w:r>
    </w:p>
    <w:p w:rsidR="00626811" w:rsidRPr="00522805" w:rsidRDefault="00626811" w:rsidP="00626811">
      <w:pPr>
        <w:pStyle w:val="a4"/>
        <w:spacing w:after="0" w:line="240" w:lineRule="auto"/>
        <w:ind w:left="0"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22805">
        <w:rPr>
          <w:rFonts w:ascii="Times New Roman" w:hAnsi="Times New Roman" w:cs="Times New Roman"/>
          <w:b/>
          <w:bCs/>
          <w:sz w:val="28"/>
          <w:szCs w:val="28"/>
        </w:rPr>
        <w:t>Чамзинского</w:t>
      </w:r>
      <w:r w:rsidRPr="00522805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Мордовия.</w:t>
      </w:r>
    </w:p>
    <w:p w:rsidR="00806FD1" w:rsidRDefault="00806FD1" w:rsidP="0052280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06FD1" w:rsidRDefault="00A9385A" w:rsidP="0052280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В целях приведения Устава </w:t>
      </w:r>
      <w:r>
        <w:rPr>
          <w:rFonts w:ascii="Times New Roman" w:hAnsi="Times New Roman" w:cs="Times New Roman"/>
          <w:bCs/>
          <w:sz w:val="28"/>
          <w:szCs w:val="28"/>
        </w:rPr>
        <w:t>Чамзинского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в соответствие с </w:t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Федеральным законом от </w:t>
      </w:r>
      <w:r w:rsidRPr="00806F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3 апреля 2017 г. </w:t>
      </w:r>
      <w:r w:rsidR="00522805">
        <w:rPr>
          <w:rFonts w:ascii="Times New Roman" w:hAnsi="Times New Roman" w:cs="Times New Roman"/>
          <w:sz w:val="28"/>
          <w:szCs w:val="28"/>
          <w:shd w:val="clear" w:color="auto" w:fill="FFFFFF"/>
        </w:rPr>
        <w:t>№</w:t>
      </w:r>
      <w:r w:rsidRPr="00806FD1">
        <w:rPr>
          <w:rFonts w:ascii="Times New Roman" w:hAnsi="Times New Roman" w:cs="Times New Roman"/>
          <w:sz w:val="28"/>
          <w:szCs w:val="28"/>
          <w:shd w:val="clear" w:color="auto" w:fill="FFFFFF"/>
        </w:rPr>
        <w:t> 64-ФЗ</w:t>
      </w:r>
      <w:r w:rsidRPr="00806FD1">
        <w:rPr>
          <w:rFonts w:ascii="Times New Roman" w:hAnsi="Times New Roman" w:cs="Times New Roman"/>
          <w:sz w:val="28"/>
          <w:szCs w:val="28"/>
        </w:rPr>
        <w:t xml:space="preserve"> «</w:t>
      </w:r>
      <w:r w:rsidRPr="00806FD1">
        <w:rPr>
          <w:rFonts w:ascii="Times New Roman" w:hAnsi="Times New Roman" w:cs="Times New Roman"/>
          <w:sz w:val="28"/>
          <w:szCs w:val="28"/>
          <w:shd w:val="clear" w:color="auto" w:fill="FFFFFF"/>
        </w:rPr>
        <w:t>О внесении изменений в отдельные законодательные акты Российской Федерации в целях совершенствования государственной политики в области противодействия коррупции»</w:t>
      </w:r>
      <w:r w:rsidRPr="00806FD1">
        <w:rPr>
          <w:rFonts w:ascii="Times New Roman" w:hAnsi="Times New Roman" w:cs="Times New Roman"/>
          <w:sz w:val="28"/>
          <w:szCs w:val="28"/>
        </w:rPr>
        <w:t xml:space="preserve">, </w:t>
      </w:r>
      <w:r w:rsidR="00806FD1" w:rsidRPr="00806FD1">
        <w:rPr>
          <w:rFonts w:ascii="Times New Roman" w:hAnsi="Times New Roman" w:cs="Times New Roman"/>
          <w:sz w:val="28"/>
          <w:szCs w:val="28"/>
        </w:rPr>
        <w:t>Законом Республики Мордовия от 30.06.2017года №</w:t>
      </w:r>
      <w:r w:rsidR="00522805">
        <w:rPr>
          <w:rFonts w:ascii="Times New Roman" w:hAnsi="Times New Roman" w:cs="Times New Roman"/>
          <w:sz w:val="28"/>
          <w:szCs w:val="28"/>
        </w:rPr>
        <w:t xml:space="preserve"> </w:t>
      </w:r>
      <w:r w:rsidR="00806FD1" w:rsidRPr="00806FD1">
        <w:rPr>
          <w:rFonts w:ascii="Times New Roman" w:hAnsi="Times New Roman" w:cs="Times New Roman"/>
          <w:sz w:val="28"/>
          <w:szCs w:val="28"/>
        </w:rPr>
        <w:t>49-З «</w:t>
      </w:r>
      <w:r w:rsidR="00806FD1" w:rsidRPr="00806FD1">
        <w:rPr>
          <w:rFonts w:ascii="Times New Roman" w:hAnsi="Times New Roman" w:cs="Times New Roman"/>
          <w:sz w:val="28"/>
          <w:szCs w:val="28"/>
          <w:shd w:val="clear" w:color="auto" w:fill="FFFFFF"/>
        </w:rPr>
        <w:t>О внесении изменения в статью 3 Закона Республики Мордовия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Мордовия»</w:t>
      </w:r>
      <w:r w:rsidR="00522805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</w:p>
    <w:p w:rsidR="00806FD1" w:rsidRPr="00806FD1" w:rsidRDefault="00806FD1" w:rsidP="0052280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A9385A" w:rsidRDefault="00A9385A" w:rsidP="00522805">
      <w:pPr>
        <w:pStyle w:val="ConsNormal"/>
        <w:tabs>
          <w:tab w:val="right" w:pos="9923"/>
          <w:tab w:val="left" w:pos="10440"/>
        </w:tabs>
        <w:ind w:righ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Совет депутатов Чамзинского муниципального района РЕШИЛ:</w:t>
      </w:r>
    </w:p>
    <w:p w:rsidR="00806FD1" w:rsidRDefault="00806FD1" w:rsidP="00522805">
      <w:pPr>
        <w:pStyle w:val="ConsNormal"/>
        <w:tabs>
          <w:tab w:val="right" w:pos="9923"/>
          <w:tab w:val="left" w:pos="10440"/>
        </w:tabs>
        <w:ind w:righ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9385A" w:rsidRDefault="00522805" w:rsidP="00522805">
      <w:pPr>
        <w:spacing w:after="0"/>
        <w:ind w:firstLine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A9385A">
        <w:rPr>
          <w:rFonts w:ascii="Times New Roman" w:hAnsi="Times New Roman" w:cs="Times New Roman"/>
          <w:b/>
          <w:sz w:val="28"/>
          <w:szCs w:val="28"/>
        </w:rPr>
        <w:t>1.</w:t>
      </w:r>
      <w:r w:rsidR="00A9385A">
        <w:rPr>
          <w:rFonts w:ascii="Times New Roman" w:hAnsi="Times New Roman" w:cs="Times New Roman"/>
          <w:sz w:val="28"/>
          <w:szCs w:val="28"/>
        </w:rPr>
        <w:t xml:space="preserve"> Внести в Устав </w:t>
      </w:r>
      <w:r w:rsidR="00A9385A">
        <w:rPr>
          <w:rFonts w:ascii="Times New Roman" w:hAnsi="Times New Roman" w:cs="Times New Roman"/>
          <w:bCs/>
          <w:sz w:val="28"/>
          <w:szCs w:val="28"/>
        </w:rPr>
        <w:t>Чамзинского</w:t>
      </w:r>
      <w:r w:rsidR="00A9385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следующие изменения:</w:t>
      </w:r>
    </w:p>
    <w:p w:rsidR="00A9385A" w:rsidRDefault="00A9385A" w:rsidP="00522805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ab/>
        <w:t>1.1. Часть 6 статьи 26.1 изложить в следующей редакции:</w:t>
      </w:r>
    </w:p>
    <w:p w:rsidR="00A9385A" w:rsidRDefault="00A9385A" w:rsidP="00522805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ab/>
        <w:t xml:space="preserve">«6. Глава муниципального образования должен соблюдать ограничения, запреты, исполнять обязанности, которые установлены Федеральным законом от 25 декабря 2008 года </w:t>
      </w:r>
      <w:r w:rsidR="00522805">
        <w:rPr>
          <w:rFonts w:ascii="Times New Roman" w:hAnsi="Times New Roman" w:cs="Times New Roman"/>
          <w:sz w:val="28"/>
          <w:szCs w:val="28"/>
          <w:shd w:val="clear" w:color="auto" w:fill="FFFFFF"/>
        </w:rPr>
        <w:t>№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273-ФЗ «О противодействии коррупции", Федеральным законом от 3 декабря 2012 года </w:t>
      </w:r>
      <w:r w:rsidR="00522805">
        <w:rPr>
          <w:rFonts w:ascii="Times New Roman" w:hAnsi="Times New Roman" w:cs="Times New Roman"/>
          <w:sz w:val="28"/>
          <w:szCs w:val="28"/>
          <w:shd w:val="clear" w:color="auto" w:fill="FFFFFF"/>
        </w:rPr>
        <w:t>№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230-ФЗ «О контроле за соответствием расходов лиц, замещающих государственные должности, и иных лиц их доходам», Федеральным законом от 7 мая 2013 года </w:t>
      </w:r>
      <w:r w:rsidR="00522805">
        <w:rPr>
          <w:rFonts w:ascii="Times New Roman" w:hAnsi="Times New Roman" w:cs="Times New Roman"/>
          <w:sz w:val="28"/>
          <w:szCs w:val="28"/>
          <w:shd w:val="clear" w:color="auto" w:fill="FFFFFF"/>
        </w:rPr>
        <w:t>№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 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 (или) пользоваться иностранными финансовыми инструментами». Полномочия депутата, члена выборного органа местного самоуправления, выборного должностного лица местного самоуправления, иного лица, замещающего муниципальную должность, прекращаются досрочно в случае несоблюдения ограничений, запретов, неисполнения обязанностей, установленных</w:t>
      </w:r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4" w:anchor="/document/12164203/entry/0" w:history="1">
        <w:r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Федеральным законом</w:t>
        </w:r>
      </w:hyperlink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от 25 декабря 2008 года </w:t>
      </w:r>
      <w:r w:rsidR="00522805">
        <w:rPr>
          <w:rFonts w:ascii="Times New Roman" w:hAnsi="Times New Roman" w:cs="Times New Roman"/>
          <w:sz w:val="28"/>
          <w:szCs w:val="28"/>
          <w:shd w:val="clear" w:color="auto" w:fill="FFFFFF"/>
        </w:rPr>
        <w:t>№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 273-ФЗ «О противодействии коррупции»,</w:t>
      </w:r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5" w:anchor="/document/70271682/entry/0" w:history="1">
        <w:r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Федеральным законом</w:t>
        </w:r>
      </w:hyperlink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от 3 декабря 2012 года </w:t>
      </w:r>
      <w:r w:rsidR="00522805">
        <w:rPr>
          <w:rFonts w:ascii="Times New Roman" w:hAnsi="Times New Roman" w:cs="Times New Roman"/>
          <w:sz w:val="28"/>
          <w:szCs w:val="28"/>
          <w:shd w:val="clear" w:color="auto" w:fill="FFFFFF"/>
        </w:rPr>
        <w:t>№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 230-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ФЗ «О контроле за соответствием расходов лиц, замещающих государственные должности, и иных лиц их доходам»,</w:t>
      </w:r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6" w:anchor="/document/70372954/entry/0" w:history="1">
        <w:r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Федеральным законом</w:t>
        </w:r>
      </w:hyperlink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от 7 мая 2013 года </w:t>
      </w:r>
      <w:r w:rsidR="00522805">
        <w:rPr>
          <w:rFonts w:ascii="Times New Roman" w:hAnsi="Times New Roman" w:cs="Times New Roman"/>
          <w:sz w:val="28"/>
          <w:szCs w:val="28"/>
          <w:shd w:val="clear" w:color="auto" w:fill="FFFFFF"/>
        </w:rPr>
        <w:t>№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 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инструментами.».</w:t>
      </w:r>
      <w:bookmarkStart w:id="0" w:name="sub_2108"/>
    </w:p>
    <w:p w:rsidR="00A9385A" w:rsidRDefault="00A9385A" w:rsidP="0052280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1.2.Часть 8 статьи 21 изложить в следующей редакции:</w:t>
      </w:r>
    </w:p>
    <w:p w:rsidR="00A9385A" w:rsidRDefault="00A9385A" w:rsidP="0052280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«8. Осуществляющий свои полномочия на постоянной основе депутат Совета депутатов Чамзинского муниципального района не вправе:</w:t>
      </w:r>
      <w:bookmarkEnd w:id="0"/>
    </w:p>
    <w:p w:rsidR="00A9385A" w:rsidRDefault="00A9385A" w:rsidP="00522805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1) заниматься предпринимательской деятельностью лично или через доверенных лиц, участвовать в управлении коммерческой организацией или в управлении некоммерческой организацией (за исключением участия в управлении совета муниципальных образований субъекта Российской Федерации, иных объединений муниципальных образований, политической партией, участия в съезде (конференции) или общем собрании иной общественной организации, жилищного, жилищно-строительного, гаражного кооперативов, садоводческого, огороднического, дачного потребительских кооперативов, товарищества собственников недвижимости), кроме случаев, предусмотренных федеральными законами, и случаев, если участие в управлении организацией осуществляется в соответствии с законодательством Российской Федерации от имени органа местного самоуправления;</w:t>
      </w:r>
    </w:p>
    <w:p w:rsidR="00A9385A" w:rsidRDefault="00A9385A" w:rsidP="00522805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2) заниматься иной оплачиваемой деятельностью, за исключением преподавательской, научной и иной творческой деятельности. При этом преподавательская, научная и иная творческая деятельность не может финансироваться исключительно за счет средств иностранных государств, международных и иностранных организаций, иностранных граждан и лиц без гражданства, если иное не предусмотрено международным договором Российской Федерации или законодательством Российской Федерации;</w:t>
      </w:r>
    </w:p>
    <w:p w:rsidR="00A9385A" w:rsidRDefault="00A9385A" w:rsidP="00522805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3) входить в состав органов управления, попечительских или наблюдательных советов,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подразделений, если иное не предусмотрено международным договором Российской Федерации или законодательством Российской Федерации.».</w:t>
      </w:r>
    </w:p>
    <w:p w:rsidR="00A9385A" w:rsidRDefault="00A9385A" w:rsidP="0052280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1.3.Дополнить статью 21 частями 13, 14,  15 следующего содержания:</w:t>
      </w:r>
    </w:p>
    <w:p w:rsidR="00A9385A" w:rsidRDefault="00A9385A" w:rsidP="00522805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«13.Проверка достоверности и полноты сведений о доходах, расходах, об имуществе и обязательствах имущественного характера, представляемых в соответствии с</w:t>
      </w:r>
      <w:r>
        <w:rPr>
          <w:rStyle w:val="apple-converted-space"/>
          <w:sz w:val="28"/>
          <w:szCs w:val="28"/>
        </w:rPr>
        <w:t> </w:t>
      </w:r>
      <w:hyperlink r:id="rId7" w:anchor="/multilink/186367/paragraph/21108781/number/0" w:history="1">
        <w:r>
          <w:rPr>
            <w:rStyle w:val="a3"/>
            <w:color w:val="auto"/>
            <w:sz w:val="28"/>
            <w:szCs w:val="28"/>
            <w:u w:val="none"/>
          </w:rPr>
          <w:t>законодательством</w:t>
        </w:r>
      </w:hyperlink>
      <w:r>
        <w:rPr>
          <w:rStyle w:val="apple-converted-space"/>
          <w:sz w:val="28"/>
          <w:szCs w:val="28"/>
        </w:rPr>
        <w:t> </w:t>
      </w:r>
      <w:r>
        <w:rPr>
          <w:sz w:val="28"/>
          <w:szCs w:val="28"/>
        </w:rPr>
        <w:t>Российской Федерации о противодействии коррупции депутатом, членом выборного органа местного самоуправления, выборным должностным лицом местного самоуправления, проводится по решению Главы Республики Мордовия в порядке, установленном законом Республики Мордовия.</w:t>
      </w:r>
    </w:p>
    <w:p w:rsidR="00A9385A" w:rsidRDefault="00A9385A" w:rsidP="00522805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14. При выявлении в результате проверки, проведенной в соответствии с</w:t>
      </w:r>
      <w:r>
        <w:rPr>
          <w:rStyle w:val="apple-converted-space"/>
          <w:sz w:val="28"/>
          <w:szCs w:val="28"/>
        </w:rPr>
        <w:t> </w:t>
      </w:r>
      <w:hyperlink r:id="rId8" w:anchor="/document/186367/entry/4072" w:history="1">
        <w:r>
          <w:rPr>
            <w:rStyle w:val="a3"/>
            <w:color w:val="auto"/>
            <w:sz w:val="28"/>
            <w:szCs w:val="28"/>
            <w:u w:val="none"/>
          </w:rPr>
          <w:t>частью 7.2</w:t>
        </w:r>
      </w:hyperlink>
      <w:r>
        <w:rPr>
          <w:rStyle w:val="apple-converted-space"/>
          <w:sz w:val="28"/>
          <w:szCs w:val="28"/>
        </w:rPr>
        <w:t> </w:t>
      </w:r>
      <w:r>
        <w:rPr>
          <w:sz w:val="28"/>
          <w:szCs w:val="28"/>
        </w:rPr>
        <w:t>настоящей статьи, фактов несоблюдения ограничений, запретов, неисполнения обязанностей, которые установлены</w:t>
      </w:r>
      <w:r>
        <w:rPr>
          <w:rStyle w:val="apple-converted-space"/>
          <w:sz w:val="28"/>
          <w:szCs w:val="28"/>
        </w:rPr>
        <w:t> </w:t>
      </w:r>
      <w:hyperlink r:id="rId9" w:anchor="/multilink/186367/paragraph/21108783/number/1" w:history="1">
        <w:r>
          <w:rPr>
            <w:rStyle w:val="a3"/>
            <w:color w:val="auto"/>
            <w:sz w:val="28"/>
            <w:szCs w:val="28"/>
            <w:u w:val="none"/>
          </w:rPr>
          <w:t>Федеральным законом</w:t>
        </w:r>
      </w:hyperlink>
      <w:r>
        <w:rPr>
          <w:rStyle w:val="apple-converted-space"/>
          <w:sz w:val="28"/>
          <w:szCs w:val="28"/>
        </w:rPr>
        <w:t> </w:t>
      </w:r>
      <w:r>
        <w:rPr>
          <w:sz w:val="28"/>
          <w:szCs w:val="28"/>
        </w:rPr>
        <w:t xml:space="preserve">от 25 декабря 2008 года </w:t>
      </w:r>
      <w:r w:rsidR="00522805">
        <w:rPr>
          <w:sz w:val="28"/>
          <w:szCs w:val="28"/>
        </w:rPr>
        <w:t>№</w:t>
      </w:r>
      <w:r>
        <w:rPr>
          <w:sz w:val="28"/>
          <w:szCs w:val="28"/>
        </w:rPr>
        <w:t> 273-ФЗ «О противодействии коррупции»,</w:t>
      </w:r>
      <w:r>
        <w:rPr>
          <w:rStyle w:val="apple-converted-space"/>
          <w:sz w:val="28"/>
          <w:szCs w:val="28"/>
        </w:rPr>
        <w:t> </w:t>
      </w:r>
      <w:hyperlink r:id="rId10" w:anchor="/document/70271682/entry/0" w:history="1">
        <w:r>
          <w:rPr>
            <w:rStyle w:val="a3"/>
            <w:color w:val="auto"/>
            <w:sz w:val="28"/>
            <w:szCs w:val="28"/>
            <w:u w:val="none"/>
          </w:rPr>
          <w:t>Федеральным законом</w:t>
        </w:r>
      </w:hyperlink>
      <w:r>
        <w:rPr>
          <w:rStyle w:val="apple-converted-space"/>
          <w:sz w:val="28"/>
          <w:szCs w:val="28"/>
        </w:rPr>
        <w:t> </w:t>
      </w:r>
      <w:r>
        <w:rPr>
          <w:sz w:val="28"/>
          <w:szCs w:val="28"/>
        </w:rPr>
        <w:t xml:space="preserve">от 3 декабря 2012 года </w:t>
      </w:r>
      <w:r w:rsidR="00522805">
        <w:rPr>
          <w:sz w:val="28"/>
          <w:szCs w:val="28"/>
        </w:rPr>
        <w:t>№</w:t>
      </w:r>
      <w:r>
        <w:rPr>
          <w:sz w:val="28"/>
          <w:szCs w:val="28"/>
        </w:rPr>
        <w:t xml:space="preserve"> 230-ФЗ «О контроле за соответствием расходов лиц, замещающих государственные должности, и иных лиц их </w:t>
      </w:r>
      <w:r>
        <w:rPr>
          <w:sz w:val="28"/>
          <w:szCs w:val="28"/>
        </w:rPr>
        <w:lastRenderedPageBreak/>
        <w:t>доходам»,</w:t>
      </w:r>
      <w:r>
        <w:rPr>
          <w:rStyle w:val="apple-converted-space"/>
          <w:sz w:val="28"/>
          <w:szCs w:val="28"/>
        </w:rPr>
        <w:t> </w:t>
      </w:r>
      <w:hyperlink r:id="rId11" w:anchor="/document/70372954/entry/0" w:history="1">
        <w:r>
          <w:rPr>
            <w:rStyle w:val="a3"/>
            <w:color w:val="auto"/>
            <w:sz w:val="28"/>
            <w:szCs w:val="28"/>
            <w:u w:val="none"/>
          </w:rPr>
          <w:t>Федеральным законом</w:t>
        </w:r>
      </w:hyperlink>
      <w:r>
        <w:rPr>
          <w:rStyle w:val="apple-converted-space"/>
          <w:sz w:val="28"/>
          <w:szCs w:val="28"/>
        </w:rPr>
        <w:t> </w:t>
      </w:r>
      <w:r>
        <w:rPr>
          <w:sz w:val="28"/>
          <w:szCs w:val="28"/>
        </w:rPr>
        <w:t xml:space="preserve">от 7 мая 2013 года </w:t>
      </w:r>
      <w:r w:rsidR="00522805">
        <w:rPr>
          <w:sz w:val="28"/>
          <w:szCs w:val="28"/>
        </w:rPr>
        <w:t>№</w:t>
      </w:r>
      <w:r>
        <w:rPr>
          <w:sz w:val="28"/>
          <w:szCs w:val="28"/>
        </w:rPr>
        <w:t> 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 (или) пользоваться иностранными финансовыми инструментами», Глава Республики Мордовия обращается с заявлением о досрочном прекращении полномочий депутата, члена выборного органа местного самоуправления, выборного должностного лица местного самоуправления в орган местного самоуправления, уполномоченный принимать соответствующее решение, или в суд.</w:t>
      </w:r>
    </w:p>
    <w:p w:rsidR="00A9385A" w:rsidRDefault="00A9385A" w:rsidP="00522805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15.Сведения о доходах, расходах, об имуществе и обязательствах имущественного характера, представленные лицами, замещающими муниципальные должности, размещаются на официальных сайтах органов местного самоуправления в информационно-телекоммуникационной сети «Интернет» и (или) предоставляются для опубликования средствам массовой информации в порядке, определяемом муниципальными правовыми актами.».</w:t>
      </w:r>
    </w:p>
    <w:p w:rsidR="00A9385A" w:rsidRDefault="00A9385A" w:rsidP="0052280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1.4.Часть 2 статьи 24 дополнить абзацем 4 следующего содержания:</w:t>
      </w:r>
    </w:p>
    <w:p w:rsidR="00A9385A" w:rsidRPr="00EB33A6" w:rsidRDefault="00A9385A" w:rsidP="00522805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ab/>
        <w:t>«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случае обращения Главы Республики Мордовия с заявлением о досрочном прекращении полномочий депутата представительного органа муниципального образования днем появления основания для досрочного </w:t>
      </w:r>
      <w:r w:rsidRPr="00EB33A6">
        <w:rPr>
          <w:rFonts w:ascii="Times New Roman" w:hAnsi="Times New Roman" w:cs="Times New Roman"/>
          <w:sz w:val="28"/>
          <w:szCs w:val="28"/>
          <w:shd w:val="clear" w:color="auto" w:fill="FFFFFF"/>
        </w:rPr>
        <w:t>прекращения полномочий является день поступления в Совет депутатов Чамзинского муниципального района данного заявления.».</w:t>
      </w:r>
    </w:p>
    <w:p w:rsidR="00EB33A6" w:rsidRPr="00EB33A6" w:rsidRDefault="00EB33A6" w:rsidP="00522805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B33A6">
        <w:rPr>
          <w:sz w:val="28"/>
          <w:szCs w:val="28"/>
          <w:shd w:val="clear" w:color="auto" w:fill="FFFFFF"/>
        </w:rPr>
        <w:tab/>
        <w:t>1.5.</w:t>
      </w:r>
      <w:r w:rsidRPr="00EB33A6">
        <w:rPr>
          <w:sz w:val="28"/>
          <w:szCs w:val="28"/>
        </w:rPr>
        <w:t xml:space="preserve"> Часть 9 статьи 26.1 изложить в следующей редакции:</w:t>
      </w:r>
    </w:p>
    <w:p w:rsidR="00EB33A6" w:rsidRPr="00EB33A6" w:rsidRDefault="00EB33A6" w:rsidP="00522805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B33A6">
        <w:rPr>
          <w:sz w:val="28"/>
          <w:szCs w:val="28"/>
        </w:rPr>
        <w:tab/>
        <w:t>«9.</w:t>
      </w:r>
      <w:r w:rsidR="00522805">
        <w:rPr>
          <w:sz w:val="28"/>
          <w:szCs w:val="28"/>
        </w:rPr>
        <w:t xml:space="preserve"> </w:t>
      </w:r>
      <w:r w:rsidRPr="00EB33A6">
        <w:rPr>
          <w:sz w:val="28"/>
          <w:szCs w:val="28"/>
        </w:rPr>
        <w:t>Главе Чамзинского муниципального района предоставляются следующие социальные гарантии:</w:t>
      </w:r>
    </w:p>
    <w:p w:rsidR="00EB33A6" w:rsidRPr="00EB33A6" w:rsidRDefault="00EB33A6" w:rsidP="00522805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B33A6">
        <w:rPr>
          <w:sz w:val="28"/>
          <w:szCs w:val="28"/>
        </w:rPr>
        <w:tab/>
        <w:t>1) своевременная выплата денежного содержания в полном объеме;</w:t>
      </w:r>
    </w:p>
    <w:p w:rsidR="00EB33A6" w:rsidRPr="00EB33A6" w:rsidRDefault="00EB33A6" w:rsidP="00522805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B33A6">
        <w:rPr>
          <w:sz w:val="28"/>
          <w:szCs w:val="28"/>
        </w:rPr>
        <w:tab/>
        <w:t>2) ежегодный основной оплачиваемый отпуск, а также ежегодный дополнительный оплачиваемый отпуск за ненормированный рабочий день общей продолжительностью не более 45 календарных дней;</w:t>
      </w:r>
    </w:p>
    <w:p w:rsidR="0070209F" w:rsidRDefault="00EB33A6" w:rsidP="00522805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B33A6">
        <w:rPr>
          <w:sz w:val="28"/>
          <w:szCs w:val="28"/>
        </w:rPr>
        <w:tab/>
        <w:t>3) пенсия за выслугу лет устанавливаемая к страховой пенсии по старости (инвалидности), назначенной в соответствии с </w:t>
      </w:r>
      <w:hyperlink r:id="rId12" w:anchor="/document/70552688/entry/0" w:history="1">
        <w:r w:rsidRPr="00EB33A6">
          <w:rPr>
            <w:rStyle w:val="a3"/>
            <w:color w:val="auto"/>
            <w:sz w:val="28"/>
            <w:szCs w:val="28"/>
            <w:u w:val="none"/>
          </w:rPr>
          <w:t>Федеральным законом</w:t>
        </w:r>
      </w:hyperlink>
      <w:r w:rsidR="00C42799">
        <w:rPr>
          <w:sz w:val="28"/>
          <w:szCs w:val="28"/>
        </w:rPr>
        <w:t> «О страховых пенсиях»</w:t>
      </w:r>
      <w:r w:rsidRPr="00EB33A6">
        <w:rPr>
          <w:sz w:val="28"/>
          <w:szCs w:val="28"/>
        </w:rPr>
        <w:t>, либо к пенсии, досрочно назначенной в соответствии с </w:t>
      </w:r>
      <w:hyperlink r:id="rId13" w:anchor="/document/10164333/entry/0" w:history="1">
        <w:r w:rsidRPr="00EB33A6">
          <w:rPr>
            <w:rStyle w:val="a3"/>
            <w:color w:val="auto"/>
            <w:sz w:val="28"/>
            <w:szCs w:val="28"/>
            <w:u w:val="none"/>
          </w:rPr>
          <w:t>Законом</w:t>
        </w:r>
      </w:hyperlink>
      <w:r w:rsidRPr="00EB33A6">
        <w:rPr>
          <w:sz w:val="28"/>
          <w:szCs w:val="28"/>
        </w:rPr>
        <w:t> Российской Федерации о</w:t>
      </w:r>
      <w:r w:rsidR="00C42799">
        <w:rPr>
          <w:sz w:val="28"/>
          <w:szCs w:val="28"/>
        </w:rPr>
        <w:t xml:space="preserve">т 19 апреля 1991 года </w:t>
      </w:r>
      <w:r w:rsidR="00522805">
        <w:rPr>
          <w:sz w:val="28"/>
          <w:szCs w:val="28"/>
        </w:rPr>
        <w:t>№</w:t>
      </w:r>
      <w:r w:rsidR="00C42799">
        <w:rPr>
          <w:sz w:val="28"/>
          <w:szCs w:val="28"/>
        </w:rPr>
        <w:t> 1032-1 «</w:t>
      </w:r>
      <w:r w:rsidRPr="00EB33A6">
        <w:rPr>
          <w:sz w:val="28"/>
          <w:szCs w:val="28"/>
        </w:rPr>
        <w:t>О занятости н</w:t>
      </w:r>
      <w:r w:rsidR="00C42799">
        <w:rPr>
          <w:sz w:val="28"/>
          <w:szCs w:val="28"/>
        </w:rPr>
        <w:t>аселения в Российской Федерации»;</w:t>
      </w:r>
    </w:p>
    <w:p w:rsidR="00C42799" w:rsidRPr="00EB33A6" w:rsidRDefault="00311484" w:rsidP="00522805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4</w:t>
      </w:r>
      <w:r w:rsidR="0070209F">
        <w:rPr>
          <w:sz w:val="28"/>
          <w:szCs w:val="28"/>
        </w:rPr>
        <w:t>)</w:t>
      </w:r>
      <w:r w:rsidR="00DC7E21">
        <w:rPr>
          <w:sz w:val="28"/>
          <w:szCs w:val="28"/>
        </w:rPr>
        <w:t xml:space="preserve"> компенсация (оплата</w:t>
      </w:r>
      <w:r w:rsidR="00C42799" w:rsidRPr="00C42799">
        <w:rPr>
          <w:sz w:val="28"/>
          <w:szCs w:val="28"/>
        </w:rPr>
        <w:t xml:space="preserve">) стоимости путевок на санаторно-курортное лечение и оздоровление, туристических путевок, </w:t>
      </w:r>
      <w:r w:rsidR="00DC7E21">
        <w:rPr>
          <w:sz w:val="28"/>
          <w:szCs w:val="28"/>
        </w:rPr>
        <w:t>оплата</w:t>
      </w:r>
      <w:r w:rsidR="00C42799" w:rsidRPr="00C42799">
        <w:rPr>
          <w:sz w:val="28"/>
          <w:szCs w:val="28"/>
        </w:rPr>
        <w:t xml:space="preserve"> стоимости проезда к месту лечения или отдыха и обратно, выплачиваемых за счет бюджета </w:t>
      </w:r>
      <w:r>
        <w:rPr>
          <w:sz w:val="28"/>
          <w:szCs w:val="28"/>
        </w:rPr>
        <w:t xml:space="preserve">Чамзинского </w:t>
      </w:r>
      <w:r w:rsidR="00DC7E21">
        <w:rPr>
          <w:sz w:val="28"/>
          <w:szCs w:val="28"/>
        </w:rPr>
        <w:t xml:space="preserve">муниципального района </w:t>
      </w:r>
      <w:r w:rsidR="00C42799" w:rsidRPr="00C42799">
        <w:rPr>
          <w:sz w:val="28"/>
          <w:szCs w:val="28"/>
        </w:rPr>
        <w:t>один раз в год, в порядке и пределах, определяемых нормативными правовыми актами</w:t>
      </w:r>
      <w:r w:rsidR="00DC7E21">
        <w:rPr>
          <w:sz w:val="28"/>
          <w:szCs w:val="28"/>
        </w:rPr>
        <w:t xml:space="preserve"> Совета депутатов Чамзинского муниципального района</w:t>
      </w:r>
      <w:r w:rsidR="00C42799" w:rsidRPr="00C42799">
        <w:rPr>
          <w:sz w:val="28"/>
          <w:szCs w:val="28"/>
        </w:rPr>
        <w:t>.</w:t>
      </w:r>
    </w:p>
    <w:p w:rsidR="00A9385A" w:rsidRDefault="00EB33A6" w:rsidP="00522805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ab/>
        <w:t>1.6</w:t>
      </w:r>
      <w:r w:rsidR="00A9385A">
        <w:rPr>
          <w:rFonts w:ascii="Times New Roman" w:hAnsi="Times New Roman" w:cs="Times New Roman"/>
          <w:sz w:val="28"/>
          <w:szCs w:val="28"/>
          <w:shd w:val="clear" w:color="auto" w:fill="FFFFFF"/>
        </w:rPr>
        <w:t>.Пункт 4 части 2 статьи 27.1 изложить в следующей редакции:</w:t>
      </w:r>
    </w:p>
    <w:p w:rsidR="00A9385A" w:rsidRDefault="00A9385A" w:rsidP="00522805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ab/>
        <w:t>«4) несоблюдение ограничений, запретов, неисполнение обязанностей, которые установлены</w:t>
      </w:r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14" w:anchor="/multilink/186367/paragraph/21108789/number/0" w:history="1">
        <w:r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Федеральным законом</w:t>
        </w:r>
      </w:hyperlink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от 25 декабря 2008 года </w:t>
      </w:r>
      <w:r w:rsidR="00522805">
        <w:rPr>
          <w:rFonts w:ascii="Times New Roman" w:hAnsi="Times New Roman" w:cs="Times New Roman"/>
          <w:sz w:val="28"/>
          <w:szCs w:val="28"/>
          <w:shd w:val="clear" w:color="auto" w:fill="FFFFFF"/>
        </w:rPr>
        <w:t>№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 273-ФЗ «О противодействии коррупции»,</w:t>
      </w:r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15" w:anchor="/document/70271682/entry/0" w:history="1">
        <w:r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Федеральным законом</w:t>
        </w:r>
      </w:hyperlink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от 3 декабря 2012 года </w:t>
      </w:r>
      <w:r w:rsidR="009434D2">
        <w:rPr>
          <w:rFonts w:ascii="Times New Roman" w:hAnsi="Times New Roman" w:cs="Times New Roman"/>
          <w:sz w:val="28"/>
          <w:szCs w:val="28"/>
          <w:shd w:val="clear" w:color="auto" w:fill="FFFFFF"/>
        </w:rPr>
        <w:t>№</w:t>
      </w:r>
      <w:bookmarkStart w:id="1" w:name="_GoBack"/>
      <w:bookmarkEnd w:id="1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 230-ФЗ «О контроле за соответствием расходов лиц, замещающих государственные должности, и иных лиц их доходам»,</w:t>
      </w:r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16" w:anchor="/document/70372954/entry/0" w:history="1">
        <w:r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Федеральным законом</w:t>
        </w:r>
      </w:hyperlink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от 7 мая 2013 года </w:t>
      </w:r>
      <w:r w:rsidR="00522805">
        <w:rPr>
          <w:rFonts w:ascii="Times New Roman" w:hAnsi="Times New Roman" w:cs="Times New Roman"/>
          <w:sz w:val="28"/>
          <w:szCs w:val="28"/>
          <w:shd w:val="clear" w:color="auto" w:fill="FFFFFF"/>
        </w:rPr>
        <w:t>№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79-ФЗ «О запрете отдельным категориям лиц открывать и иметь счета (вклады),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инструментами»;</w:t>
      </w:r>
    </w:p>
    <w:p w:rsidR="00A9385A" w:rsidRDefault="00EB33A6" w:rsidP="00522805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ab/>
        <w:t>1.7</w:t>
      </w:r>
      <w:r w:rsidR="00A9385A">
        <w:rPr>
          <w:rFonts w:ascii="Times New Roman" w:hAnsi="Times New Roman" w:cs="Times New Roman"/>
          <w:sz w:val="28"/>
          <w:szCs w:val="28"/>
          <w:shd w:val="clear" w:color="auto" w:fill="FFFFFF"/>
        </w:rPr>
        <w:t>.Пункт 3 части 3 статьи 38 изложить в следующей редакции:</w:t>
      </w:r>
    </w:p>
    <w:p w:rsidR="00A9385A" w:rsidRDefault="00A9385A" w:rsidP="00522805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ab/>
        <w:t>«3) заниматься предпринимательской деятельностью лично или через доверенных лиц, участвовать в управлении коммерческой организацией или в управлении некоммерческой организацией (за исключением участия в управлении политической партией; участия в съезде (конференции) или общем собрании иной общественной организации, жилищного, жилищно-строительного, гаражного кооперативов, садоводческого, огороднического, дачного потребительских кооперативов, товарищества собственников недвижимости; участия на безвозмездной основе в управлении указанными некоммерческими организациями (кроме политической партии) в качестве единоличного исполнительного органа или вхождения в состав их коллегиальных органов управления с разрешения представителя нанимателя (работодателя) в порядке, установленном муниципальным правовым актом), кроме случаев, предусмотренных федеральными законами, и случаев, если участие в управлении организацией осуществляется в соответствии с законодательством Российской Федерации от имени органа местного самоуправления;».</w:t>
      </w:r>
    </w:p>
    <w:p w:rsidR="00A9385A" w:rsidRDefault="00EB33A6" w:rsidP="00522805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ab/>
        <w:t>1.8</w:t>
      </w:r>
      <w:r w:rsidR="00A9385A">
        <w:rPr>
          <w:rFonts w:ascii="Times New Roman" w:hAnsi="Times New Roman" w:cs="Times New Roman"/>
          <w:sz w:val="28"/>
          <w:szCs w:val="28"/>
          <w:shd w:val="clear" w:color="auto" w:fill="FFFFFF"/>
        </w:rPr>
        <w:t>.Часть 3 статьи 38.1 изложить в следующей редакции:</w:t>
      </w:r>
    </w:p>
    <w:p w:rsidR="00A9385A" w:rsidRDefault="00A9385A" w:rsidP="00522805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ab/>
        <w:t>«3.</w:t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Контроль за соответствием расходов муниципального служащего, его супруги (супруга) и несовершеннолетних детей их доходам осуществляется в порядке, предусмотренном</w:t>
      </w:r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17" w:anchor="/document/12164203/entry/0" w:history="1">
        <w:r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Федеральным законом</w:t>
        </w:r>
      </w:hyperlink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от 25 декабря 2008 года </w:t>
      </w:r>
      <w:r w:rsidR="00522805">
        <w:rPr>
          <w:rFonts w:ascii="Times New Roman" w:hAnsi="Times New Roman" w:cs="Times New Roman"/>
          <w:sz w:val="28"/>
          <w:szCs w:val="28"/>
          <w:shd w:val="clear" w:color="auto" w:fill="FFFFFF"/>
        </w:rPr>
        <w:t>№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 273-ФЗ «О противодействии коррупции» и</w:t>
      </w:r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18" w:anchor="/document/70271682/entry/0" w:history="1">
        <w:r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Федеральным законом</w:t>
        </w:r>
      </w:hyperlink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от 3 декабря 2012 года </w:t>
      </w:r>
      <w:r w:rsidR="00522805">
        <w:rPr>
          <w:rFonts w:ascii="Times New Roman" w:hAnsi="Times New Roman" w:cs="Times New Roman"/>
          <w:sz w:val="28"/>
          <w:szCs w:val="28"/>
          <w:shd w:val="clear" w:color="auto" w:fill="FFFFFF"/>
        </w:rPr>
        <w:t>№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 230-ФЗ «О контроле за соответствием расходов лиц, замещающих государственные должности, и иных лиц их доходам», нормативными правовыми актами Президента Российской Федерации, законами и иными нормативными правовыми актами Республики Мордовия, муниципальными правовыми актами.».</w:t>
      </w:r>
    </w:p>
    <w:p w:rsidR="00522805" w:rsidRPr="00522805" w:rsidRDefault="00522805" w:rsidP="00522805">
      <w:pPr>
        <w:spacing w:after="0"/>
        <w:jc w:val="both"/>
        <w:rPr>
          <w:rFonts w:ascii="Times New Roman" w:hAnsi="Times New Roman" w:cs="Times New Roman"/>
          <w:sz w:val="16"/>
          <w:szCs w:val="16"/>
          <w:shd w:val="clear" w:color="auto" w:fill="FFFFFF"/>
        </w:rPr>
      </w:pPr>
    </w:p>
    <w:p w:rsidR="00A9385A" w:rsidRDefault="00A9385A" w:rsidP="00522805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2.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Настоящее решение подлежит</w:t>
      </w:r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19" w:anchor="/document/9037392/entry/0" w:history="1">
        <w:r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официальному опубликованию</w:t>
        </w:r>
      </w:hyperlink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после его государственной регистрации и вступает в силу после официального опубликования в Информационном бюллетене Чамзинского муниципального района.</w:t>
      </w:r>
    </w:p>
    <w:p w:rsidR="00A9385A" w:rsidRDefault="00A9385A" w:rsidP="00522805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DC7E21" w:rsidRPr="00522805" w:rsidRDefault="00DC7E21" w:rsidP="0052280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22805" w:rsidRPr="00522805" w:rsidRDefault="00522805" w:rsidP="0052280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22805">
        <w:rPr>
          <w:rFonts w:ascii="Times New Roman" w:hAnsi="Times New Roman" w:cs="Times New Roman"/>
          <w:sz w:val="24"/>
          <w:szCs w:val="24"/>
        </w:rPr>
        <w:t>Председатель Совета депутатов</w:t>
      </w:r>
      <w:r w:rsidRPr="00522805">
        <w:rPr>
          <w:rFonts w:ascii="Times New Roman" w:hAnsi="Times New Roman" w:cs="Times New Roman"/>
          <w:sz w:val="24"/>
          <w:szCs w:val="24"/>
        </w:rPr>
        <w:tab/>
      </w:r>
      <w:r w:rsidRPr="00522805">
        <w:rPr>
          <w:rFonts w:ascii="Times New Roman" w:hAnsi="Times New Roman" w:cs="Times New Roman"/>
          <w:sz w:val="24"/>
          <w:szCs w:val="24"/>
        </w:rPr>
        <w:tab/>
      </w:r>
      <w:r w:rsidRPr="00522805">
        <w:rPr>
          <w:rFonts w:ascii="Times New Roman" w:hAnsi="Times New Roman" w:cs="Times New Roman"/>
          <w:sz w:val="24"/>
          <w:szCs w:val="24"/>
        </w:rPr>
        <w:tab/>
        <w:t xml:space="preserve">        </w:t>
      </w:r>
      <w:r>
        <w:rPr>
          <w:rFonts w:ascii="Times New Roman" w:hAnsi="Times New Roman" w:cs="Times New Roman"/>
          <w:sz w:val="24"/>
          <w:szCs w:val="24"/>
        </w:rPr>
        <w:tab/>
      </w:r>
      <w:r w:rsidRPr="00522805">
        <w:rPr>
          <w:rFonts w:ascii="Times New Roman" w:hAnsi="Times New Roman" w:cs="Times New Roman"/>
          <w:sz w:val="24"/>
          <w:szCs w:val="24"/>
        </w:rPr>
        <w:t>Глава</w:t>
      </w:r>
    </w:p>
    <w:p w:rsidR="00522805" w:rsidRPr="00522805" w:rsidRDefault="00522805" w:rsidP="0052280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22805">
        <w:rPr>
          <w:rFonts w:ascii="Times New Roman" w:hAnsi="Times New Roman" w:cs="Times New Roman"/>
          <w:sz w:val="24"/>
          <w:szCs w:val="24"/>
        </w:rPr>
        <w:t xml:space="preserve">Чамзинского муниципального района                          </w:t>
      </w:r>
      <w:r>
        <w:rPr>
          <w:rFonts w:ascii="Times New Roman" w:hAnsi="Times New Roman" w:cs="Times New Roman"/>
          <w:sz w:val="24"/>
          <w:szCs w:val="24"/>
        </w:rPr>
        <w:tab/>
      </w:r>
      <w:r w:rsidRPr="00522805">
        <w:rPr>
          <w:rFonts w:ascii="Times New Roman" w:hAnsi="Times New Roman" w:cs="Times New Roman"/>
          <w:sz w:val="24"/>
          <w:szCs w:val="24"/>
        </w:rPr>
        <w:t>Чамзинского муниципального района</w:t>
      </w:r>
    </w:p>
    <w:p w:rsidR="00522805" w:rsidRPr="00522805" w:rsidRDefault="00522805" w:rsidP="0052280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22805">
        <w:rPr>
          <w:rFonts w:ascii="Times New Roman" w:hAnsi="Times New Roman" w:cs="Times New Roman"/>
          <w:sz w:val="24"/>
          <w:szCs w:val="24"/>
        </w:rPr>
        <w:t xml:space="preserve">Республики Мордовия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ab/>
      </w:r>
      <w:r w:rsidRPr="00522805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522805" w:rsidRPr="00522805" w:rsidRDefault="00522805" w:rsidP="0052280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F4446" w:rsidRDefault="00522805" w:rsidP="0052280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22805">
        <w:rPr>
          <w:rFonts w:ascii="Times New Roman" w:hAnsi="Times New Roman" w:cs="Times New Roman"/>
          <w:sz w:val="24"/>
          <w:szCs w:val="24"/>
        </w:rPr>
        <w:t xml:space="preserve">____________________ В.Я. Борисов                          </w:t>
      </w:r>
      <w:r>
        <w:rPr>
          <w:rFonts w:ascii="Times New Roman" w:hAnsi="Times New Roman" w:cs="Times New Roman"/>
          <w:sz w:val="24"/>
          <w:szCs w:val="24"/>
        </w:rPr>
        <w:tab/>
      </w:r>
      <w:r w:rsidRPr="00522805">
        <w:rPr>
          <w:rFonts w:ascii="Times New Roman" w:hAnsi="Times New Roman" w:cs="Times New Roman"/>
          <w:sz w:val="24"/>
          <w:szCs w:val="24"/>
        </w:rPr>
        <w:t xml:space="preserve"> ____________________ В.Г. Цыбаков </w:t>
      </w:r>
    </w:p>
    <w:p w:rsidR="00522805" w:rsidRDefault="00522805" w:rsidP="0052280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22805" w:rsidRDefault="00522805" w:rsidP="0052280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22805" w:rsidRPr="00522805" w:rsidRDefault="00522805" w:rsidP="00522805">
      <w:pPr>
        <w:spacing w:after="0"/>
        <w:ind w:firstLine="708"/>
        <w:jc w:val="both"/>
        <w:rPr>
          <w:b/>
        </w:rPr>
      </w:pPr>
      <w:r w:rsidRPr="00522805">
        <w:rPr>
          <w:rFonts w:ascii="Times New Roman" w:hAnsi="Times New Roman" w:cs="Times New Roman"/>
          <w:b/>
          <w:sz w:val="24"/>
          <w:szCs w:val="24"/>
        </w:rPr>
        <w:t>Срок внесения документов по данному проекту составляет 4 дня с даты опубликования на сайте.</w:t>
      </w:r>
    </w:p>
    <w:sectPr w:rsidR="00522805" w:rsidRPr="00522805" w:rsidSect="001024F3">
      <w:pgSz w:w="11906" w:h="16838"/>
      <w:pgMar w:top="568" w:right="566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385A"/>
    <w:rsid w:val="001024F3"/>
    <w:rsid w:val="00183E50"/>
    <w:rsid w:val="002F4446"/>
    <w:rsid w:val="00311484"/>
    <w:rsid w:val="00522805"/>
    <w:rsid w:val="00626811"/>
    <w:rsid w:val="0070209F"/>
    <w:rsid w:val="00806FD1"/>
    <w:rsid w:val="009434D2"/>
    <w:rsid w:val="00994610"/>
    <w:rsid w:val="00A9385A"/>
    <w:rsid w:val="00B73D51"/>
    <w:rsid w:val="00C42799"/>
    <w:rsid w:val="00DC7E21"/>
    <w:rsid w:val="00EB3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F4DD1FD-7831-4CEA-BC1D-7F4EFB4E26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38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9385A"/>
    <w:rPr>
      <w:color w:val="0000FF"/>
      <w:u w:val="single"/>
    </w:rPr>
  </w:style>
  <w:style w:type="paragraph" w:customStyle="1" w:styleId="s1">
    <w:name w:val="s_1"/>
    <w:basedOn w:val="a"/>
    <w:rsid w:val="00A938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A9385A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character" w:customStyle="1" w:styleId="apple-converted-space">
    <w:name w:val="apple-converted-space"/>
    <w:basedOn w:val="a0"/>
    <w:rsid w:val="00A9385A"/>
  </w:style>
  <w:style w:type="paragraph" w:customStyle="1" w:styleId="ConsTitle">
    <w:name w:val="ConsTitle"/>
    <w:rsid w:val="00806FD1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s22">
    <w:name w:val="s_22"/>
    <w:basedOn w:val="a"/>
    <w:rsid w:val="00C427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522805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6268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2681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058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43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02003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473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107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28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99398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235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54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07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" TargetMode="External"/><Relationship Id="rId13" Type="http://schemas.openxmlformats.org/officeDocument/2006/relationships/hyperlink" Target="http://internet.garant.ru/" TargetMode="External"/><Relationship Id="rId18" Type="http://schemas.openxmlformats.org/officeDocument/2006/relationships/hyperlink" Target="http://internet.garant.ru/" TargetMode="Externa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hyperlink" Target="http://internet.garant.ru/" TargetMode="External"/><Relationship Id="rId12" Type="http://schemas.openxmlformats.org/officeDocument/2006/relationships/hyperlink" Target="http://internet.garant.ru/" TargetMode="External"/><Relationship Id="rId17" Type="http://schemas.openxmlformats.org/officeDocument/2006/relationships/hyperlink" Target="http://internet.garant.ru/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internet.garant.ru/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internet.garant.ru/" TargetMode="External"/><Relationship Id="rId11" Type="http://schemas.openxmlformats.org/officeDocument/2006/relationships/hyperlink" Target="http://internet.garant.ru/" TargetMode="External"/><Relationship Id="rId5" Type="http://schemas.openxmlformats.org/officeDocument/2006/relationships/hyperlink" Target="http://internet.garant.ru/" TargetMode="External"/><Relationship Id="rId15" Type="http://schemas.openxmlformats.org/officeDocument/2006/relationships/hyperlink" Target="http://internet.garant.ru/" TargetMode="External"/><Relationship Id="rId10" Type="http://schemas.openxmlformats.org/officeDocument/2006/relationships/hyperlink" Target="http://internet.garant.ru/" TargetMode="External"/><Relationship Id="rId19" Type="http://schemas.openxmlformats.org/officeDocument/2006/relationships/hyperlink" Target="http://internet.garant.ru/" TargetMode="External"/><Relationship Id="rId4" Type="http://schemas.openxmlformats.org/officeDocument/2006/relationships/hyperlink" Target="http://internet.garant.ru/" TargetMode="External"/><Relationship Id="rId9" Type="http://schemas.openxmlformats.org/officeDocument/2006/relationships/hyperlink" Target="http://internet.garant.ru/" TargetMode="External"/><Relationship Id="rId14" Type="http://schemas.openxmlformats.org/officeDocument/2006/relationships/hyperlink" Target="http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4</Pages>
  <Words>1807</Words>
  <Characters>10300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12083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Козырева Наталья Вас</cp:lastModifiedBy>
  <cp:revision>11</cp:revision>
  <cp:lastPrinted>2017-08-09T13:13:00Z</cp:lastPrinted>
  <dcterms:created xsi:type="dcterms:W3CDTF">2017-08-04T09:22:00Z</dcterms:created>
  <dcterms:modified xsi:type="dcterms:W3CDTF">2017-08-09T13:49:00Z</dcterms:modified>
</cp:coreProperties>
</file>