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BAA" w:rsidRDefault="00554BAA" w:rsidP="00554BAA">
      <w:pPr>
        <w:pStyle w:val="ConsTitle"/>
        <w:widowControl/>
        <w:tabs>
          <w:tab w:val="center" w:pos="4622"/>
          <w:tab w:val="right" w:pos="9498"/>
        </w:tabs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554BAA" w:rsidRDefault="00554BAA" w:rsidP="00554BA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54BAA" w:rsidRDefault="00554BAA" w:rsidP="00554BAA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54BAA" w:rsidRPr="00522805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54BAA" w:rsidRDefault="00554BAA" w:rsidP="00554BAA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>№ 94</w:t>
      </w:r>
    </w:p>
    <w:p w:rsidR="00554BAA" w:rsidRDefault="00554BAA" w:rsidP="00554BA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bookmarkEnd w:id="0"/>
    <w:p w:rsidR="00554BAA" w:rsidRDefault="00554BAA" w:rsidP="00554BAA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D4C10" w:rsidRDefault="007D4C10" w:rsidP="007D4C10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D4C10" w:rsidRDefault="007D4C10" w:rsidP="007D4C10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согласовании перечня недвижимого имущества, находящегося  в муниципальной собственности Апраксинского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7D4C10" w:rsidRDefault="007D4C10" w:rsidP="007D4C10">
      <w:pPr>
        <w:jc w:val="center"/>
        <w:rPr>
          <w:b/>
          <w:sz w:val="28"/>
          <w:szCs w:val="28"/>
        </w:rPr>
      </w:pPr>
    </w:p>
    <w:p w:rsidR="007D4C10" w:rsidRDefault="007D4C10" w:rsidP="007D4C10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bookmarkStart w:id="1" w:name="sub_1"/>
      <w:r>
        <w:rPr>
          <w:color w:val="000000"/>
        </w:rPr>
        <w:tab/>
      </w:r>
      <w:r>
        <w:rPr>
          <w:color w:val="000000"/>
          <w:sz w:val="28"/>
          <w:szCs w:val="28"/>
        </w:rPr>
        <w:t>В соответствии с </w:t>
      </w:r>
      <w:r>
        <w:rPr>
          <w:sz w:val="28"/>
          <w:szCs w:val="28"/>
        </w:rPr>
        <w:t>Законом Российской Федерации от 06.10.2003 г. №131-ФЗ «Об общих принципах организации местного самоуправления в Российской Федерации»,</w:t>
      </w:r>
      <w:r>
        <w:rPr>
          <w:color w:val="FF0000"/>
          <w:sz w:val="28"/>
          <w:szCs w:val="28"/>
        </w:rPr>
        <w:t xml:space="preserve"> </w:t>
      </w:r>
      <w:hyperlink r:id="rId4" w:tgtFrame="_blank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color w:val="000000"/>
          <w:sz w:val="28"/>
          <w:szCs w:val="28"/>
        </w:rPr>
        <w:t> Республики Мордовия от 4 мая 2009 года № 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 Республики Мордовия</w:t>
      </w:r>
    </w:p>
    <w:p w:rsidR="007D4C10" w:rsidRDefault="007D4C10" w:rsidP="007D4C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7D4C10" w:rsidRDefault="007D4C10" w:rsidP="007D4C10">
      <w:pPr>
        <w:jc w:val="center"/>
        <w:rPr>
          <w:b/>
          <w:sz w:val="28"/>
          <w:szCs w:val="28"/>
        </w:rPr>
      </w:pPr>
    </w:p>
    <w:p w:rsidR="007D4C10" w:rsidRDefault="007D4C10" w:rsidP="007D4C1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End w:id="1"/>
      <w:r>
        <w:rPr>
          <w:sz w:val="28"/>
          <w:szCs w:val="28"/>
        </w:rPr>
        <w:t>1.</w:t>
      </w:r>
      <w:r>
        <w:rPr>
          <w:color w:val="000000"/>
          <w:sz w:val="28"/>
          <w:szCs w:val="28"/>
        </w:rPr>
        <w:t>Согласовать прилагаемый перечень недвижимого имущества, находящегося в муниципальной собственности Апраксинского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Мордовия.</w:t>
      </w:r>
    </w:p>
    <w:p w:rsidR="007D4C10" w:rsidRDefault="007D4C10" w:rsidP="007D4C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2.Настоящее решение вступает в силу со дня его подписания.</w:t>
      </w:r>
    </w:p>
    <w:p w:rsidR="007D4C10" w:rsidRDefault="007D4C10" w:rsidP="007D4C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D4C10" w:rsidRDefault="007D4C10" w:rsidP="007D4C1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54BAA" w:rsidRPr="00522805" w:rsidRDefault="00554BAA" w:rsidP="00554BAA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554BAA" w:rsidRPr="00522805" w:rsidRDefault="00554BAA" w:rsidP="00554BAA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554BAA" w:rsidRPr="00522805" w:rsidRDefault="00554BAA" w:rsidP="00554BAA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554BAA" w:rsidRPr="00522805" w:rsidRDefault="00554BAA" w:rsidP="00554BAA"/>
    <w:p w:rsidR="00554BAA" w:rsidRDefault="00554BAA" w:rsidP="00554BAA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554BAA" w:rsidRDefault="00554BAA" w:rsidP="00554BAA"/>
    <w:p w:rsidR="00554BAA" w:rsidRDefault="00554BAA" w:rsidP="00554BAA"/>
    <w:p w:rsidR="00554BAA" w:rsidRPr="00522805" w:rsidRDefault="00554BAA" w:rsidP="00554BAA">
      <w:pPr>
        <w:ind w:firstLine="708"/>
        <w:jc w:val="both"/>
        <w:rPr>
          <w:b/>
        </w:rPr>
      </w:pPr>
      <w:r w:rsidRPr="00522805">
        <w:rPr>
          <w:b/>
        </w:rPr>
        <w:t>Срок внесения документов по данному проекту составляет 4 дня с даты опубликования на сайте.</w:t>
      </w:r>
    </w:p>
    <w:p w:rsidR="007D4C10" w:rsidRDefault="007D4C10" w:rsidP="007D4C10"/>
    <w:p w:rsidR="007D4C10" w:rsidRDefault="007D4C10" w:rsidP="007D4C10">
      <w:pPr>
        <w:rPr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9"/>
        <w:gridCol w:w="4899"/>
      </w:tblGrid>
      <w:tr w:rsidR="007D4C10" w:rsidRPr="000B2D4A" w:rsidTr="00554BAA">
        <w:tc>
          <w:tcPr>
            <w:tcW w:w="4899" w:type="dxa"/>
            <w:shd w:val="clear" w:color="auto" w:fill="FFFFFF"/>
            <w:vAlign w:val="center"/>
          </w:tcPr>
          <w:p w:rsidR="007D4C10" w:rsidRPr="000B2D4A" w:rsidRDefault="007D4C10" w:rsidP="00554BAA">
            <w:pPr>
              <w:jc w:val="both"/>
              <w:rPr>
                <w:color w:val="FF0000"/>
              </w:rPr>
            </w:pPr>
            <w:r w:rsidRPr="000B2D4A">
              <w:rPr>
                <w:color w:val="FF0000"/>
              </w:rPr>
              <w:lastRenderedPageBreak/>
              <w:t xml:space="preserve">         </w:t>
            </w:r>
            <w:r>
              <w:rPr>
                <w:color w:val="FF0000"/>
              </w:rPr>
              <w:t xml:space="preserve">                           </w:t>
            </w:r>
            <w:r w:rsidRPr="000B2D4A">
              <w:rPr>
                <w:color w:val="FF0000"/>
              </w:rPr>
              <w:t xml:space="preserve">                                     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 xml:space="preserve">Согласовано:                                                             </w:t>
            </w:r>
          </w:p>
          <w:p w:rsidR="007D4C10" w:rsidRPr="000B2D4A" w:rsidRDefault="00DF0D43" w:rsidP="00554BAA">
            <w:pPr>
              <w:jc w:val="both"/>
              <w:rPr>
                <w:color w:val="000000"/>
              </w:rPr>
            </w:pPr>
            <w:hyperlink r:id="rId5" w:tgtFrame="_blank" w:history="1">
              <w:r>
                <w:rPr>
                  <w:color w:val="000000"/>
                </w:rPr>
                <w:t>р</w:t>
              </w:r>
              <w:r w:rsidR="007D4C10" w:rsidRPr="00DF0D43">
                <w:rPr>
                  <w:color w:val="000000"/>
                </w:rPr>
                <w:t>ешение</w:t>
              </w:r>
            </w:hyperlink>
            <w:r w:rsidR="007D4C10" w:rsidRPr="00DF0D43">
              <w:rPr>
                <w:color w:val="000000"/>
              </w:rPr>
              <w:t> С</w:t>
            </w:r>
            <w:r w:rsidR="007D4C10" w:rsidRPr="000B2D4A">
              <w:rPr>
                <w:color w:val="000000"/>
              </w:rPr>
              <w:t>овета депутатов</w:t>
            </w:r>
          </w:p>
          <w:p w:rsidR="007D4C10" w:rsidRPr="000B2D4A" w:rsidRDefault="007D4C10" w:rsidP="00554BAA">
            <w:pPr>
              <w:rPr>
                <w:color w:val="000000"/>
              </w:rPr>
            </w:pPr>
            <w:r w:rsidRPr="000B2D4A">
              <w:rPr>
                <w:color w:val="000000"/>
              </w:rPr>
              <w:t>Апраксинского сельского поселения Чамзинского муниципального района Республики Мордовия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от 10 мая  2017 г. № 28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Глава Апраксинского  сельского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поселения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________________ Алякина Ю.И.</w:t>
            </w:r>
          </w:p>
          <w:p w:rsidR="007D4C10" w:rsidRPr="000B2D4A" w:rsidRDefault="007D4C10" w:rsidP="00554BAA">
            <w:pPr>
              <w:jc w:val="both"/>
              <w:rPr>
                <w:color w:val="FF0000"/>
              </w:rPr>
            </w:pPr>
            <w:r w:rsidRPr="000B2D4A">
              <w:rPr>
                <w:color w:val="000000"/>
              </w:rPr>
              <w:t>М.П.</w:t>
            </w:r>
          </w:p>
        </w:tc>
        <w:tc>
          <w:tcPr>
            <w:tcW w:w="4899" w:type="dxa"/>
            <w:shd w:val="clear" w:color="auto" w:fill="FFFFFF"/>
            <w:vAlign w:val="center"/>
          </w:tcPr>
          <w:p w:rsidR="007D4C10" w:rsidRPr="000B2D4A" w:rsidRDefault="007D4C10" w:rsidP="00554BAA">
            <w:pPr>
              <w:jc w:val="both"/>
              <w:rPr>
                <w:color w:val="FF0000"/>
              </w:rPr>
            </w:pP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Согласовано: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</w:p>
          <w:p w:rsidR="007D4C10" w:rsidRPr="000B2D4A" w:rsidRDefault="00DF0D43" w:rsidP="00554BA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="007D4C10" w:rsidRPr="000B2D4A">
              <w:rPr>
                <w:color w:val="000000"/>
              </w:rPr>
              <w:t>ешение Совета депутатов Чамзинского муниципального района Республики Мордовия</w:t>
            </w:r>
          </w:p>
          <w:p w:rsidR="007D4C10" w:rsidRPr="000B2D4A" w:rsidRDefault="00DF0D43" w:rsidP="00554BA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 15 августа 2017г.</w:t>
            </w:r>
            <w:r w:rsidR="007D4C10" w:rsidRPr="000B2D4A">
              <w:rPr>
                <w:color w:val="000000"/>
              </w:rPr>
              <w:t xml:space="preserve"> № </w:t>
            </w:r>
            <w:r>
              <w:rPr>
                <w:color w:val="000000"/>
              </w:rPr>
              <w:t>94</w:t>
            </w:r>
            <w:r w:rsidR="007D4C10" w:rsidRPr="000B2D4A">
              <w:rPr>
                <w:color w:val="000000"/>
              </w:rPr>
              <w:t xml:space="preserve"> 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Председатель Совета депутатов Чамзинского муниципального района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____________________ Борисов В.Я.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М.П.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Глава Чамзинского муниципального района РМ</w:t>
            </w:r>
          </w:p>
          <w:p w:rsidR="007D4C10" w:rsidRPr="000B2D4A" w:rsidRDefault="007D4C10" w:rsidP="00554BAA">
            <w:pPr>
              <w:jc w:val="both"/>
              <w:rPr>
                <w:color w:val="000000"/>
              </w:rPr>
            </w:pPr>
            <w:r w:rsidRPr="000B2D4A">
              <w:rPr>
                <w:color w:val="000000"/>
              </w:rPr>
              <w:t>_____________________В.Г. Цыбаков</w:t>
            </w:r>
          </w:p>
          <w:p w:rsidR="007D4C10" w:rsidRPr="000B2D4A" w:rsidRDefault="007D4C10" w:rsidP="00554BAA">
            <w:pPr>
              <w:jc w:val="both"/>
              <w:rPr>
                <w:color w:val="FF0000"/>
              </w:rPr>
            </w:pPr>
            <w:r w:rsidRPr="000B2D4A">
              <w:rPr>
                <w:color w:val="000000"/>
              </w:rPr>
              <w:t>М.П.</w:t>
            </w:r>
          </w:p>
        </w:tc>
      </w:tr>
    </w:tbl>
    <w:p w:rsidR="00DF0D43" w:rsidRDefault="00DF0D43" w:rsidP="00DF0D43">
      <w:pPr>
        <w:shd w:val="clear" w:color="auto" w:fill="FFFFFF"/>
        <w:jc w:val="center"/>
        <w:rPr>
          <w:color w:val="000000"/>
          <w:sz w:val="22"/>
          <w:szCs w:val="22"/>
        </w:rPr>
      </w:pPr>
    </w:p>
    <w:p w:rsidR="00DF0D43" w:rsidRDefault="00DF0D43" w:rsidP="00DF0D43">
      <w:pPr>
        <w:shd w:val="clear" w:color="auto" w:fill="FFFFFF"/>
        <w:jc w:val="center"/>
        <w:rPr>
          <w:color w:val="000000"/>
          <w:sz w:val="22"/>
          <w:szCs w:val="22"/>
        </w:rPr>
      </w:pPr>
    </w:p>
    <w:p w:rsidR="007D4C10" w:rsidRPr="00DF0D43" w:rsidRDefault="007D4C10" w:rsidP="00DF0D43">
      <w:pPr>
        <w:shd w:val="clear" w:color="auto" w:fill="FFFFFF"/>
        <w:jc w:val="center"/>
        <w:rPr>
          <w:color w:val="000000"/>
        </w:rPr>
      </w:pPr>
      <w:r w:rsidRPr="00DF0D43">
        <w:rPr>
          <w:color w:val="000000"/>
        </w:rPr>
        <w:t>Перечень</w:t>
      </w:r>
      <w:r w:rsidRPr="00DF0D43">
        <w:rPr>
          <w:color w:val="000000"/>
        </w:rPr>
        <w:br/>
        <w:t xml:space="preserve"> недвижимого имущества, находящегося в муниципальной собственности Апраксинского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DF0D43" w:rsidRPr="00DF0D43" w:rsidRDefault="00DF0D43" w:rsidP="00DF0D43">
      <w:pPr>
        <w:shd w:val="clear" w:color="auto" w:fill="FFFFFF"/>
        <w:jc w:val="center"/>
        <w:rPr>
          <w:color w:val="000000"/>
        </w:rPr>
      </w:pPr>
    </w:p>
    <w:p w:rsidR="007D4C10" w:rsidRPr="00DF0D43" w:rsidRDefault="007D4C10" w:rsidP="00DF0D43">
      <w:pPr>
        <w:rPr>
          <w:vanish/>
        </w:rPr>
      </w:pPr>
    </w:p>
    <w:tbl>
      <w:tblPr>
        <w:tblW w:w="10505" w:type="dxa"/>
        <w:tblInd w:w="-269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"/>
        <w:gridCol w:w="1417"/>
        <w:gridCol w:w="2835"/>
        <w:gridCol w:w="1134"/>
        <w:gridCol w:w="2410"/>
        <w:gridCol w:w="1843"/>
      </w:tblGrid>
      <w:tr w:rsidR="007D4C10" w:rsidRPr="00DF0D43" w:rsidTr="00DF0D43">
        <w:trPr>
          <w:trHeight w:val="50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Раздел 2. Объекты недвижимого имущества</w:t>
            </w:r>
          </w:p>
        </w:tc>
      </w:tr>
      <w:tr w:rsidR="007D4C10" w:rsidRPr="00DF0D43" w:rsidTr="00DF0D43">
        <w:trPr>
          <w:trHeight w:val="1356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N п/п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Наименование недвижимого имущества, площадь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Местонахождение объекта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Год ввода в эксплуатацию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Кадастровый номер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Стоимость по состоянию на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01.05.2017г., рублей.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Дом № 1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</w:t>
            </w:r>
            <w:r w:rsidRPr="00DF0D43">
              <w:rPr>
                <w:rFonts w:ascii="Arial" w:hAnsi="Arial"/>
                <w:color w:val="000000"/>
              </w:rPr>
              <w:t>​</w:t>
            </w:r>
            <w:r w:rsidRPr="00DF0D4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кв.5.</w:t>
            </w:r>
          </w:p>
          <w:p w:rsidR="007D4C10" w:rsidRPr="00DF0D43" w:rsidRDefault="007D4C10" w:rsidP="00DF0D43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Балансовая- 48220,88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Амортизация- 11391,78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Остаточная- 36829,10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кв.7.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Балансовая- 56004,57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Амортизация-13451,63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Остаточная- 42552,94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Балансовая- 47651,35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Амортизация- 11445,35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Остаточная- 36206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13:22:0202001:1989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Балансовая- 53821,34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Амортизация- 12927,31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 xml:space="preserve">Остаточная- </w:t>
            </w:r>
            <w:r w:rsidRPr="00DF0D43">
              <w:lastRenderedPageBreak/>
              <w:t>40894,03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кв.15.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Балансовая- 37019,97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Амортизация- 8891,8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Остаточная- 28128,17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кв.19.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Балансовая- 37874,28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Амортизация- 11446,18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Остаточная- 26428,10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д.1, кв.23.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13:22:0202001:1997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Балансовая- 36165,66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Амортизация- 10929,83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Остаточная- 25235,83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д.2, кв.1.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Балансовая- 59272,02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Амортизация- 17764,69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Остаточная- 41507,33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д.2,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13:22:0202001:2069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Балансовая-58903,11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Амортизация- 17654,14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Остаточная- 41248,97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д.2, кв.12.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13:22:0202001:2071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Балансовая-28037,39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Амортизация- 8403,17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Остаточная- 19634,22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Балансовая- 43394,05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Амортизация- 13114,36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Остаточная-30279,69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Балансовая- 50097,93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Амортизация-15140,26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Остаточная- 34957,67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13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кв.7.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Балансовая- 35693,64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Амортизация- 10787,16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Остаточная-24906,48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Балансовая- 44209,38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Амортизация- 13360,72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Остаточная- 30848,66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кв.14.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Балансовая- 36871,35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Амортизация- 11143,05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Остаточная-25728,3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д.3,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13:22:0202001:2022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Балансовая- 43665,83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Амортизация- 13196,48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Остаточная- 30469,35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Балансовая- 85080,00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Амортизация- 25542,2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Остаточная- 59537,8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Балансовая- 85760,64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Амортизация- 25746,58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Остаточная- 60014,06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Балансовая- 83038,08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Амортизация- 24929,19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Остаточная- 58108,89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Балансовая- 97603,78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Амортизация- 29302,00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Остаточная- 68301,78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кв.28.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13:22:0202001:1894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Балансовая-64252,42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 xml:space="preserve">Амортизация- </w:t>
            </w:r>
            <w:r w:rsidRPr="00DF0D43">
              <w:lastRenderedPageBreak/>
              <w:t>19289,44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Остаточная- 44962,98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22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кв.29.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13:22:0202001:1917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Балансовая- 104954,69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Амортизация- 31508,86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Остаточная- 73445,83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д.4, кв.30.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Балансовая- 70242,05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Амортизация- 21087,67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Остаточная- 49154,38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д.5, кв.20.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Балансовая- 33077,88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Амортизация- 9980,10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Остаточная- 23097,78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д.5,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1977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Балансовая- 62042,01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Амортизация- 18718,94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Остаточная- 43323,07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д.6,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13:22:0202001:2249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Балансовая-50305,88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Амортизация- 14951,68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Остаточная- 35354,2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д.6,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13:22:0202001:1878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Балансовая-81197,33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Амортизация- 24132,96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Остаточная- 57064,37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Балансовая- 36080,02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Амортизация- 10831,74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Остаточная- 25248,28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29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Балансовая- 34848,62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 xml:space="preserve">Амортизация- </w:t>
            </w:r>
            <w:r w:rsidRPr="00DF0D43">
              <w:lastRenderedPageBreak/>
              <w:t>10462,11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Остаточная- 24386,51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30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13:22:0202001:1839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Балансовая- 24812,71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Амортизация- 7449,18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Остаточная- 17363,53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кв.15.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Балансовая- 24812,71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Амортизация- 7449,18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Остаточная- 17363,53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Балансовая- 24812,71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Амортизация- 7449,18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Остаточная- 17363,53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Балансовая- 24320,15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Амортизация- 7301,3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Остаточная- 17018,85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13:22:0202001:1848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Балансовая- 25058,99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Амортизация- 7523,06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Остаточная- 17535,93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д.7,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1979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13:22:0202001:2245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Балансовая- 46731,63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Амортизация- 14029,49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Остаточная- 32702,14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13:22:0202001:2035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Балансовая- 66561,89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Амортизация- 19882,95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Остаточная- 46678,94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13:22:0202001:2036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Балансовая- 90121,05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Амортизация- 26920,48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Остаточная- 63200,57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38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Балансовая- 65852,27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Амортизация- 19671,07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Остаточная- 46181,2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39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кв.5.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Балансовая- 87424,57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Амортизация- 26114,93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Остаточная- 61309,64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13:22:0202001:2038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Балансовая-89979,18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Амортизация- 26878,06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Остаточная- 63101,12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кв.14.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13:22:0202001:2256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Балансовая- 66845,73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Амортизация- 19967,79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Остаточная- 46877,94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д.9, кв.29.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1983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13:22:0202001:2041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Балансовая- 106300,33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Амортизация- 31753,47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Остаточная- 74546,86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</w:t>
            </w:r>
            <w:r w:rsidRPr="00DF0D43">
              <w:t>2192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Балансовая- 1095780,00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Остаточная- 1095780,00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13:22:0202001:2186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Балансовая- 1269500,00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Остаточная- 1269500,00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13:22:0202001:2192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Балансовая- 1082420,00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Остаточная- 1082420,00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д.17, кв.10.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13:22:0202001:2181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Балансовая- 1162600,00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Остаточная- 1162600,00</w:t>
            </w:r>
          </w:p>
        </w:tc>
      </w:tr>
      <w:tr w:rsidR="007D4C10" w:rsidRPr="00DF0D43" w:rsidTr="00DF0D43">
        <w:trPr>
          <w:trHeight w:val="274"/>
        </w:trPr>
        <w:tc>
          <w:tcPr>
            <w:tcW w:w="1050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49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кв.6.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13:22:0202001:2225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Балансовая- 1184682,53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Остаточная-1184682,53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Балансовая- 1444483,58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Остаточная-1444483,58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</w:t>
            </w:r>
            <w:r w:rsidRPr="00DF0D43">
              <w:t>218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Балансовая- 849542,00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Остаточная- 849542,00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13:22:0202001:2207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Балансовая- 820964,20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Остаточная- 820964,20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13:22:0202001:2206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Балансовая- 854738,05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Остаточная- 854738,05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кв.18.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Балансовая- 854738,05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Остаточная- 854738,05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кв.19.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Балансовая- 1447079,32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Остаточная- 1447079,32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lastRenderedPageBreak/>
              <w:t>57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кв.20.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13:22:0202001:2211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Балансовая- 1174290,58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Остаточная- 1174290,58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58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кв.21.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Балансовая- 826160,18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Остаточная- 826160,18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59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кв.22.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Балансовая- 854738,05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Остаточная- 854738,05</w:t>
            </w:r>
          </w:p>
        </w:tc>
      </w:tr>
      <w:tr w:rsidR="007D4C10" w:rsidRPr="00DF0D43" w:rsidTr="00DF0D43">
        <w:trPr>
          <w:trHeight w:val="181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 23.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Балансовая- 1447079,32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Остаточная- 1447079,32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61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Квартира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ул. Центральная, д.19, кв.24.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rPr>
                <w:color w:val="000000"/>
              </w:rPr>
              <w:t>2014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13:22:0202001:2224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Балансовая- 1174290,58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Остаточная- 1174290,58</w:t>
            </w:r>
          </w:p>
        </w:tc>
      </w:tr>
      <w:tr w:rsidR="007D4C10" w:rsidRPr="00DF0D43" w:rsidTr="00DF0D43">
        <w:trPr>
          <w:trHeight w:val="274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62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Водозаборный узел с артскважиной № 1135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r w:rsidRPr="00DF0D43">
              <w:t>РМ, Чамзинский район, с. Апраксино,  задняя окраина с. Апраксино, в 100 м южнее зернотока</w:t>
            </w:r>
          </w:p>
          <w:p w:rsidR="007D4C10" w:rsidRPr="00DF0D43" w:rsidRDefault="007D4C10" w:rsidP="00DF0D43"/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rPr>
                <w:color w:val="000000"/>
              </w:rPr>
              <w:t>1871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both"/>
              <w:rPr>
                <w:color w:val="000000"/>
              </w:rPr>
            </w:pPr>
            <w:r w:rsidRPr="00DF0D43">
              <w:rPr>
                <w:color w:val="000000"/>
              </w:rPr>
              <w:t>13-13-06/058/2011-052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4C10" w:rsidRPr="00DF0D43" w:rsidRDefault="007D4C10" w:rsidP="00DF0D43">
            <w:pPr>
              <w:jc w:val="center"/>
            </w:pPr>
            <w:r w:rsidRPr="00DF0D43">
              <w:t>Балансовая-10000,00</w:t>
            </w:r>
          </w:p>
          <w:p w:rsidR="007D4C10" w:rsidRPr="00DF0D43" w:rsidRDefault="007D4C10" w:rsidP="00DF0D43">
            <w:pPr>
              <w:jc w:val="center"/>
            </w:pPr>
            <w:r w:rsidRPr="00DF0D43">
              <w:t>Амортизация-10000,00</w:t>
            </w:r>
          </w:p>
          <w:p w:rsidR="007D4C10" w:rsidRPr="00DF0D43" w:rsidRDefault="007D4C10" w:rsidP="00DF0D43">
            <w:pPr>
              <w:jc w:val="center"/>
              <w:rPr>
                <w:color w:val="000000"/>
              </w:rPr>
            </w:pPr>
            <w:r w:rsidRPr="00DF0D43">
              <w:t>Остаточная- 0,00</w:t>
            </w:r>
          </w:p>
        </w:tc>
      </w:tr>
    </w:tbl>
    <w:p w:rsidR="007D4C10" w:rsidRPr="00DF0D43" w:rsidRDefault="007D4C10" w:rsidP="00DF0D43">
      <w:pPr>
        <w:jc w:val="both"/>
      </w:pPr>
    </w:p>
    <w:p w:rsidR="007D4C10" w:rsidRPr="00DF0D43" w:rsidRDefault="007D4C10" w:rsidP="00DF0D43"/>
    <w:sectPr w:rsidR="007D4C10" w:rsidRPr="00DF0D43" w:rsidSect="00554BAA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C10"/>
    <w:rsid w:val="004F5B4B"/>
    <w:rsid w:val="00554BAA"/>
    <w:rsid w:val="007D4C10"/>
    <w:rsid w:val="00CA2539"/>
    <w:rsid w:val="00DF0D43"/>
    <w:rsid w:val="00ED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F8ECC6-2DA1-436A-A6C4-A5C27BDF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D4C1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7D4C10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D4C1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F0D4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0D4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28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LvUXD5J6I4o?data=dDZoVUlRMHNwU1R5clhBOUQ5cHVuQU9ndGpIWktqMy14LV9peVJSdzM1SkxpenlEWlItWGdkUHp6VzJLN0tOY3Vzam1mVlQzYmtPT0Z2Q0JTSFN0V25uVzlJQTJ0Skdp&amp;b64e=2&amp;sign=d67637942084fec6f834cd5b8959cda7&amp;keyno=1" TargetMode="External"/><Relationship Id="rId4" Type="http://schemas.openxmlformats.org/officeDocument/2006/relationships/hyperlink" Target="https://clck.yandex.ru/redir/LvUXD5J6I4o?data=dDZoVUlRMHNwU1R5clhBOUQ5cHVuSmM0cTVfMVNJZVFTMTBlS2xnRmVhNXA3WjloUUE5eTB2TG80OUxhazdsM2F4WG4xdjBQRWh2WlYxVUNKbVFJRnIwazhhRE9zNXho&amp;b64e=2&amp;sign=5185dd447913719aa1726a486fdad660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2067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2017-08-10T13:16:00Z</cp:lastPrinted>
  <dcterms:created xsi:type="dcterms:W3CDTF">2017-08-09T12:24:00Z</dcterms:created>
  <dcterms:modified xsi:type="dcterms:W3CDTF">2017-08-10T13:28:00Z</dcterms:modified>
</cp:coreProperties>
</file>