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A5" w:rsidRPr="00E5377F" w:rsidRDefault="00E5377F" w:rsidP="00E5377F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77F">
        <w:rPr>
          <w:rFonts w:ascii="Times New Roman" w:hAnsi="Times New Roman" w:cs="Times New Roman"/>
          <w:b/>
          <w:sz w:val="28"/>
          <w:szCs w:val="28"/>
        </w:rPr>
        <w:t>Что нужно знать о кадастровой стоимости?</w:t>
      </w:r>
    </w:p>
    <w:p w:rsidR="00926052" w:rsidRDefault="00926052" w:rsidP="009C3CA5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05871" w:rsidRPr="00A04269" w:rsidRDefault="00926052" w:rsidP="00A042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04269">
        <w:rPr>
          <w:rFonts w:ascii="Times New Roman" w:hAnsi="Times New Roman" w:cs="Times New Roman"/>
          <w:color w:val="auto"/>
        </w:rPr>
        <w:t>Цена</w:t>
      </w:r>
      <w:r w:rsidR="00005871" w:rsidRPr="00A04269">
        <w:rPr>
          <w:rFonts w:ascii="Times New Roman" w:hAnsi="Times New Roman" w:cs="Times New Roman"/>
          <w:color w:val="auto"/>
        </w:rPr>
        <w:t xml:space="preserve"> определения </w:t>
      </w:r>
      <w:r w:rsidR="00005871" w:rsidRPr="00A04269">
        <w:rPr>
          <w:rFonts w:ascii="Times New Roman" w:hAnsi="Times New Roman" w:cs="Times New Roman"/>
          <w:bCs/>
          <w:color w:val="auto"/>
        </w:rPr>
        <w:t xml:space="preserve">кадастровой стоимости </w:t>
      </w:r>
      <w:r w:rsidR="00005871" w:rsidRPr="00A04269">
        <w:rPr>
          <w:rFonts w:ascii="Times New Roman" w:hAnsi="Times New Roman" w:cs="Times New Roman"/>
          <w:color w:val="auto"/>
        </w:rPr>
        <w:t>земельных участков затрагива</w:t>
      </w:r>
      <w:r w:rsidRPr="00A04269">
        <w:rPr>
          <w:rFonts w:ascii="Times New Roman" w:hAnsi="Times New Roman" w:cs="Times New Roman"/>
          <w:color w:val="auto"/>
        </w:rPr>
        <w:t>е</w:t>
      </w:r>
      <w:r w:rsidR="00005871" w:rsidRPr="00A04269">
        <w:rPr>
          <w:rFonts w:ascii="Times New Roman" w:hAnsi="Times New Roman" w:cs="Times New Roman"/>
          <w:color w:val="auto"/>
        </w:rPr>
        <w:t xml:space="preserve">т интересы практически всех участников земельных отношений: физических и юридических лиц, правообладателей земельных участков, представителей профессионального сообщества. Существенную роль в этом процессе играют органы государственной власти и органы местного самоуправления. </w:t>
      </w:r>
    </w:p>
    <w:p w:rsidR="00005871" w:rsidRPr="00A04269" w:rsidRDefault="00926052" w:rsidP="002F1273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04269">
        <w:rPr>
          <w:rFonts w:ascii="Times New Roman" w:hAnsi="Times New Roman" w:cs="Times New Roman"/>
          <w:color w:val="auto"/>
        </w:rPr>
        <w:t>Р</w:t>
      </w:r>
      <w:r w:rsidR="00005871" w:rsidRPr="00A04269">
        <w:rPr>
          <w:rFonts w:ascii="Times New Roman" w:hAnsi="Times New Roman" w:cs="Times New Roman"/>
          <w:color w:val="auto"/>
        </w:rPr>
        <w:t xml:space="preserve">езультаты определения </w:t>
      </w:r>
      <w:r w:rsidR="00005871" w:rsidRPr="00A04269">
        <w:rPr>
          <w:rFonts w:ascii="Times New Roman" w:hAnsi="Times New Roman" w:cs="Times New Roman"/>
          <w:bCs/>
          <w:color w:val="auto"/>
        </w:rPr>
        <w:t xml:space="preserve">кадастровой стоимости </w:t>
      </w:r>
      <w:r w:rsidR="00005871" w:rsidRPr="00A04269">
        <w:rPr>
          <w:rFonts w:ascii="Times New Roman" w:hAnsi="Times New Roman" w:cs="Times New Roman"/>
          <w:color w:val="auto"/>
        </w:rPr>
        <w:t xml:space="preserve">могут быть пересмотрены в суде и комиссии по рассмотрению споров о результатах определения </w:t>
      </w:r>
      <w:r w:rsidR="00005871" w:rsidRPr="00A04269">
        <w:rPr>
          <w:rFonts w:ascii="Times New Roman" w:hAnsi="Times New Roman" w:cs="Times New Roman"/>
          <w:bCs/>
          <w:color w:val="auto"/>
        </w:rPr>
        <w:t>кадастровой стоимости</w:t>
      </w:r>
      <w:r w:rsidR="00005871" w:rsidRPr="00A04269">
        <w:rPr>
          <w:rFonts w:ascii="Times New Roman" w:hAnsi="Times New Roman" w:cs="Times New Roman"/>
          <w:color w:val="auto"/>
        </w:rPr>
        <w:t xml:space="preserve">. </w:t>
      </w:r>
    </w:p>
    <w:p w:rsidR="00005871" w:rsidRPr="00A04269" w:rsidRDefault="00005871" w:rsidP="00A042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04269">
        <w:rPr>
          <w:rFonts w:ascii="Times New Roman" w:hAnsi="Times New Roman" w:cs="Times New Roman"/>
          <w:color w:val="auto"/>
        </w:rPr>
        <w:t xml:space="preserve">С заявлением о пересмотре </w:t>
      </w:r>
      <w:r w:rsidRPr="00A04269">
        <w:rPr>
          <w:rFonts w:ascii="Times New Roman" w:hAnsi="Times New Roman" w:cs="Times New Roman"/>
          <w:bCs/>
          <w:color w:val="auto"/>
        </w:rPr>
        <w:t xml:space="preserve">кадастровой стоимости </w:t>
      </w:r>
      <w:r w:rsidRPr="00A04269">
        <w:rPr>
          <w:rFonts w:ascii="Times New Roman" w:hAnsi="Times New Roman" w:cs="Times New Roman"/>
          <w:color w:val="auto"/>
        </w:rPr>
        <w:t xml:space="preserve">в комиссию могут обратиться юридические и физические лица в случае, если результаты определения </w:t>
      </w:r>
      <w:r w:rsidRPr="00A04269">
        <w:rPr>
          <w:rFonts w:ascii="Times New Roman" w:hAnsi="Times New Roman" w:cs="Times New Roman"/>
          <w:bCs/>
          <w:color w:val="auto"/>
        </w:rPr>
        <w:t xml:space="preserve">кадастровой стоимости </w:t>
      </w:r>
      <w:r w:rsidRPr="00A04269">
        <w:rPr>
          <w:rFonts w:ascii="Times New Roman" w:hAnsi="Times New Roman" w:cs="Times New Roman"/>
          <w:color w:val="auto"/>
        </w:rPr>
        <w:t xml:space="preserve">затрагивают права и обязанности этих лиц, а также органы государственной власти, органы местного самоуправления в отношении объектов недвижимости. </w:t>
      </w:r>
    </w:p>
    <w:p w:rsidR="00926052" w:rsidRPr="00A04269" w:rsidRDefault="00005871" w:rsidP="00A0426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04269">
        <w:rPr>
          <w:rFonts w:ascii="Times New Roman" w:hAnsi="Times New Roman" w:cs="Times New Roman"/>
          <w:color w:val="auto"/>
        </w:rPr>
        <w:t xml:space="preserve">Для пересмотра результатов определения </w:t>
      </w:r>
      <w:r w:rsidRPr="00A04269">
        <w:rPr>
          <w:rFonts w:ascii="Times New Roman" w:hAnsi="Times New Roman" w:cs="Times New Roman"/>
          <w:bCs/>
          <w:color w:val="auto"/>
        </w:rPr>
        <w:t xml:space="preserve">кадастровой стоимости </w:t>
      </w:r>
      <w:r w:rsidR="004C7679">
        <w:rPr>
          <w:rFonts w:ascii="Times New Roman" w:hAnsi="Times New Roman" w:cs="Times New Roman"/>
          <w:color w:val="auto"/>
        </w:rPr>
        <w:t xml:space="preserve">в комиссии </w:t>
      </w:r>
      <w:r w:rsidRPr="00A04269">
        <w:rPr>
          <w:rFonts w:ascii="Times New Roman" w:hAnsi="Times New Roman" w:cs="Times New Roman"/>
          <w:color w:val="auto"/>
        </w:rPr>
        <w:t>заявителю необходимо подать</w:t>
      </w:r>
      <w:r w:rsidR="00BA0174">
        <w:rPr>
          <w:rFonts w:ascii="Times New Roman" w:hAnsi="Times New Roman" w:cs="Times New Roman"/>
          <w:color w:val="auto"/>
        </w:rPr>
        <w:t xml:space="preserve"> заявление</w:t>
      </w:r>
      <w:r w:rsidR="00926052" w:rsidRPr="00A04269">
        <w:rPr>
          <w:rFonts w:ascii="Times New Roman" w:hAnsi="Times New Roman" w:cs="Times New Roman"/>
          <w:color w:val="auto"/>
        </w:rPr>
        <w:t xml:space="preserve">. </w:t>
      </w:r>
    </w:p>
    <w:p w:rsidR="00F9364F" w:rsidRDefault="00F9364F" w:rsidP="009C3CA5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9364F" w:rsidRPr="00F9364F" w:rsidRDefault="00F9364F" w:rsidP="00F9364F"/>
    <w:p w:rsidR="00F9364F" w:rsidRPr="00F9364F" w:rsidRDefault="00F9364F" w:rsidP="00F9364F"/>
    <w:p w:rsidR="00F9364F" w:rsidRPr="00F9364F" w:rsidRDefault="00F9364F" w:rsidP="00F9364F"/>
    <w:p w:rsidR="00F9364F" w:rsidRPr="00F9364F" w:rsidRDefault="00F9364F" w:rsidP="00F9364F"/>
    <w:p w:rsidR="00F9364F" w:rsidRPr="00F9364F" w:rsidRDefault="00F9364F" w:rsidP="00F9364F"/>
    <w:p w:rsidR="00F9364F" w:rsidRPr="00F9364F" w:rsidRDefault="00F9364F" w:rsidP="00F9364F"/>
    <w:p w:rsidR="00F9364F" w:rsidRPr="00F9364F" w:rsidRDefault="00F9364F" w:rsidP="00F9364F"/>
    <w:p w:rsidR="00F9364F" w:rsidRPr="00F9364F" w:rsidRDefault="00F9364F" w:rsidP="00F9364F"/>
    <w:p w:rsidR="00F9364F" w:rsidRDefault="00F9364F" w:rsidP="00F9364F"/>
    <w:p w:rsidR="00F9364F" w:rsidRPr="00F9364F" w:rsidRDefault="00F9364F" w:rsidP="00F9364F"/>
    <w:sectPr w:rsidR="00F9364F" w:rsidRPr="00F9364F" w:rsidSect="00D92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05871"/>
    <w:rsid w:val="00005871"/>
    <w:rsid w:val="000B5C6A"/>
    <w:rsid w:val="002963A7"/>
    <w:rsid w:val="002F1273"/>
    <w:rsid w:val="003F3A97"/>
    <w:rsid w:val="004C7679"/>
    <w:rsid w:val="006A67EB"/>
    <w:rsid w:val="007338D0"/>
    <w:rsid w:val="007F5BB9"/>
    <w:rsid w:val="00803EDB"/>
    <w:rsid w:val="00850383"/>
    <w:rsid w:val="008A2D78"/>
    <w:rsid w:val="00926052"/>
    <w:rsid w:val="009C3CA5"/>
    <w:rsid w:val="00A04269"/>
    <w:rsid w:val="00BA0174"/>
    <w:rsid w:val="00D929CF"/>
    <w:rsid w:val="00E5377F"/>
    <w:rsid w:val="00F37E68"/>
    <w:rsid w:val="00F63D28"/>
    <w:rsid w:val="00F914F5"/>
    <w:rsid w:val="00F9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058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F9364F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18</cp:revision>
  <dcterms:created xsi:type="dcterms:W3CDTF">2017-05-23T07:27:00Z</dcterms:created>
  <dcterms:modified xsi:type="dcterms:W3CDTF">2017-06-19T08:56:00Z</dcterms:modified>
</cp:coreProperties>
</file>