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ADE" w:rsidRDefault="00C83ADE" w:rsidP="00C83ADE">
      <w:pPr>
        <w:ind w:firstLine="698"/>
        <w:jc w:val="right"/>
        <w:rPr>
          <w:b/>
        </w:rPr>
      </w:pPr>
      <w:r>
        <w:rPr>
          <w:rStyle w:val="a5"/>
          <w:rFonts w:ascii="Times New Roman" w:hAnsi="Times New Roman"/>
          <w:sz w:val="24"/>
          <w:szCs w:val="24"/>
        </w:rPr>
        <w:t>Приложение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к </w:t>
      </w:r>
      <w:hyperlink r:id="rId4" w:anchor="sub_1000" w:history="1">
        <w:r>
          <w:rPr>
            <w:rStyle w:val="a6"/>
            <w:color w:val="auto"/>
            <w:sz w:val="24"/>
            <w:szCs w:val="24"/>
          </w:rPr>
          <w:t>Порядку</w:t>
        </w:r>
      </w:hyperlink>
      <w:r>
        <w:rPr>
          <w:rStyle w:val="a5"/>
          <w:rFonts w:ascii="Times New Roman" w:hAnsi="Times New Roman"/>
          <w:sz w:val="24"/>
          <w:szCs w:val="24"/>
        </w:rPr>
        <w:t xml:space="preserve"> предоставления</w:t>
      </w:r>
      <w:r>
        <w:rPr>
          <w:rStyle w:val="a5"/>
          <w:rFonts w:ascii="Times New Roman" w:hAnsi="Times New Roman"/>
          <w:sz w:val="24"/>
          <w:szCs w:val="24"/>
        </w:rPr>
        <w:br/>
        <w:t>и размещения информации о среднемесячной</w:t>
      </w:r>
      <w:r>
        <w:rPr>
          <w:rStyle w:val="a5"/>
          <w:rFonts w:ascii="Times New Roman" w:hAnsi="Times New Roman"/>
          <w:sz w:val="24"/>
          <w:szCs w:val="24"/>
        </w:rPr>
        <w:br/>
        <w:t>заработной плате руководителей, их заместителей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и главных бухгалтеров  муниципальных </w:t>
      </w:r>
      <w:r>
        <w:rPr>
          <w:rStyle w:val="a5"/>
          <w:rFonts w:ascii="Times New Roman" w:hAnsi="Times New Roman"/>
          <w:sz w:val="24"/>
          <w:szCs w:val="24"/>
        </w:rPr>
        <w:br/>
        <w:t xml:space="preserve">учреждений </w:t>
      </w:r>
      <w:r>
        <w:rPr>
          <w:rStyle w:val="a5"/>
          <w:rFonts w:ascii="Times New Roman" w:hAnsi="Times New Roman"/>
          <w:color w:val="FF0000"/>
          <w:sz w:val="24"/>
          <w:szCs w:val="24"/>
        </w:rPr>
        <w:t>МБУ « Центральная районная библиотека»</w:t>
      </w:r>
      <w:r>
        <w:rPr>
          <w:rStyle w:val="a5"/>
          <w:rFonts w:ascii="Times New Roman" w:hAnsi="Times New Roman"/>
          <w:sz w:val="24"/>
          <w:szCs w:val="24"/>
        </w:rPr>
        <w:t>, в</w:t>
      </w:r>
      <w:r>
        <w:rPr>
          <w:rStyle w:val="a5"/>
          <w:rFonts w:ascii="Times New Roman" w:hAnsi="Times New Roman"/>
          <w:sz w:val="24"/>
          <w:szCs w:val="24"/>
        </w:rPr>
        <w:br/>
        <w:t>информационно-телекоммуникационной сети Интернет</w:t>
      </w:r>
    </w:p>
    <w:p w:rsidR="00C83ADE" w:rsidRDefault="00C83ADE" w:rsidP="00C83ADE">
      <w:pPr>
        <w:rPr>
          <w:rFonts w:ascii="Times New Roman" w:hAnsi="Times New Roman"/>
          <w:sz w:val="28"/>
          <w:szCs w:val="28"/>
        </w:rPr>
      </w:pPr>
    </w:p>
    <w:p w:rsidR="00C83ADE" w:rsidRDefault="00C83ADE" w:rsidP="00C83ADE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Информация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о среднемесячной заработной плате руководителя, его заместителей и главного бухгалтера за 2016 год)</w:t>
      </w:r>
      <w:proofErr w:type="gramEnd"/>
    </w:p>
    <w:p w:rsidR="00C83ADE" w:rsidRPr="00702CDC" w:rsidRDefault="00C83ADE" w:rsidP="00C83ADE">
      <w:pPr>
        <w:jc w:val="center"/>
        <w:rPr>
          <w:rFonts w:ascii="Times New Roman" w:hAnsi="Times New Roman"/>
          <w:sz w:val="28"/>
          <w:szCs w:val="28"/>
        </w:rPr>
      </w:pPr>
      <w:r w:rsidRPr="00702CDC">
        <w:rPr>
          <w:rStyle w:val="a5"/>
          <w:rFonts w:ascii="Times New Roman" w:hAnsi="Times New Roman"/>
          <w:color w:val="FF0000"/>
          <w:sz w:val="28"/>
          <w:szCs w:val="28"/>
        </w:rPr>
        <w:t>Муниципальное бюджетное учреждение « Центральная районная библиотека»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3640"/>
        <w:gridCol w:w="2800"/>
        <w:gridCol w:w="3220"/>
        <w:gridCol w:w="280"/>
      </w:tblGrid>
      <w:tr w:rsidR="00C83ADE" w:rsidRPr="00D15126" w:rsidTr="00355D6B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 (в соответствии с действующим штатным расписанием организации)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Фамилия, имя и отчество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Размер среднемесячной заработной платы</w:t>
            </w:r>
            <w:hyperlink r:id="rId5" w:anchor="sub_901" w:history="1">
              <w:r w:rsidRPr="00D15126">
                <w:rPr>
                  <w:rStyle w:val="a6"/>
                  <w:color w:val="auto"/>
                  <w:sz w:val="28"/>
                  <w:szCs w:val="28"/>
                </w:rPr>
                <w:t>*</w:t>
              </w:r>
            </w:hyperlink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, рублей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ADE" w:rsidRPr="00D15126" w:rsidTr="00355D6B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Белова Юлия Николаевна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17 655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ADE" w:rsidRPr="00D15126" w:rsidTr="00355D6B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Калинкина Марина Григорьевна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15 362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ADE" w:rsidRPr="00D15126" w:rsidTr="00355D6B"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3ADE" w:rsidRPr="00D15126" w:rsidTr="00355D6B">
        <w:tc>
          <w:tcPr>
            <w:tcW w:w="9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83ADE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3ADE" w:rsidRPr="00D15126" w:rsidRDefault="00C83ADE" w:rsidP="00355D6B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5126">
              <w:rPr>
                <w:rFonts w:ascii="Times New Roman" w:hAnsi="Times New Roman" w:cs="Times New Roman"/>
                <w:sz w:val="28"/>
                <w:szCs w:val="28"/>
              </w:rPr>
              <w:t xml:space="preserve">* Рассчитывается за календарный год, предшествующий </w:t>
            </w:r>
            <w:proofErr w:type="gramStart"/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отчетному</w:t>
            </w:r>
            <w:proofErr w:type="gramEnd"/>
            <w:r w:rsidRPr="00D1512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C83ADE" w:rsidRPr="00D15126" w:rsidRDefault="00C83ADE" w:rsidP="00355D6B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3ADE" w:rsidRDefault="00C83ADE" w:rsidP="00C83ADE">
      <w:pPr>
        <w:rPr>
          <w:rFonts w:ascii="Times New Roman" w:hAnsi="Times New Roman"/>
          <w:sz w:val="28"/>
          <w:szCs w:val="28"/>
        </w:rPr>
      </w:pPr>
    </w:p>
    <w:p w:rsidR="00C83ADE" w:rsidRDefault="00C83ADE" w:rsidP="00C83ADE">
      <w:pPr>
        <w:rPr>
          <w:rFonts w:ascii="Times New Roman" w:hAnsi="Times New Roman"/>
          <w:sz w:val="28"/>
          <w:szCs w:val="28"/>
        </w:rPr>
      </w:pPr>
    </w:p>
    <w:p w:rsidR="00C83ADE" w:rsidRDefault="00C83ADE" w:rsidP="00C83ADE">
      <w:pPr>
        <w:rPr>
          <w:rFonts w:ascii="Times New Roman" w:hAnsi="Times New Roman"/>
          <w:sz w:val="28"/>
          <w:szCs w:val="28"/>
        </w:rPr>
      </w:pPr>
    </w:p>
    <w:p w:rsidR="00C83ADE" w:rsidRDefault="00C83ADE" w:rsidP="00C83ADE"/>
    <w:p w:rsidR="00C83ADE" w:rsidRDefault="00C83ADE" w:rsidP="00C83ADE"/>
    <w:p w:rsidR="00306E51" w:rsidRDefault="00306E51"/>
    <w:sectPr w:rsidR="00306E51" w:rsidSect="00306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83ADE"/>
    <w:rsid w:val="0017164A"/>
    <w:rsid w:val="00306E51"/>
    <w:rsid w:val="0040440C"/>
    <w:rsid w:val="00585FE8"/>
    <w:rsid w:val="009B15F2"/>
    <w:rsid w:val="00C83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ADE"/>
    <w:pPr>
      <w:spacing w:before="0"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3AD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3ADE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C83A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6"/>
      <w:szCs w:val="26"/>
    </w:rPr>
  </w:style>
  <w:style w:type="paragraph" w:customStyle="1" w:styleId="a4">
    <w:name w:val="Прижатый влево"/>
    <w:basedOn w:val="a"/>
    <w:next w:val="a"/>
    <w:uiPriority w:val="99"/>
    <w:rsid w:val="00C83AD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6"/>
      <w:szCs w:val="26"/>
    </w:rPr>
  </w:style>
  <w:style w:type="character" w:customStyle="1" w:styleId="a5">
    <w:name w:val="Цветовое выделение"/>
    <w:uiPriority w:val="99"/>
    <w:rsid w:val="00C83ADE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C83ADE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../../../DOCUME~1/0F6A~1/LOCALS~1/Temp/&#1087;&#1088;&#1086;&#1077;&#1082;&#1090;%2022.12.2016&#1075;.-1.doc" TargetMode="External"/><Relationship Id="rId4" Type="http://schemas.openxmlformats.org/officeDocument/2006/relationships/hyperlink" Target="../../../DOCUME~1/0F6A~1/LOCALS~1/Temp/&#1087;&#1088;&#1086;&#1077;&#1082;&#1090;%2022.12.2016&#1075;.-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Company>1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2</cp:revision>
  <dcterms:created xsi:type="dcterms:W3CDTF">2017-06-15T08:05:00Z</dcterms:created>
  <dcterms:modified xsi:type="dcterms:W3CDTF">2017-06-15T08:05:00Z</dcterms:modified>
</cp:coreProperties>
</file>