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7FC" w:rsidRDefault="001F17FC" w:rsidP="001F17FC">
      <w:pPr>
        <w:jc w:val="center"/>
      </w:pPr>
      <w:r>
        <w:t>РЕСПУБЛИКА МОРДОВИЯ</w:t>
      </w:r>
    </w:p>
    <w:p w:rsidR="001F17FC" w:rsidRDefault="001F17FC" w:rsidP="001F17FC">
      <w:pPr>
        <w:jc w:val="center"/>
      </w:pPr>
      <w:r>
        <w:t>ЧАМЗИНСКИЙ МУНИЦИПАЛЬНЫЙ РАЙОН</w:t>
      </w:r>
    </w:p>
    <w:p w:rsidR="001F17FC" w:rsidRDefault="001F17FC" w:rsidP="001F17FC">
      <w:pPr>
        <w:jc w:val="center"/>
      </w:pPr>
      <w:r>
        <w:t>СОВЕТ ДЕПУТАТОВ  КОМСОМОЛЬСКОГО ГОРОДСКОГО ПОСЕЛЕНИЯ</w:t>
      </w:r>
    </w:p>
    <w:p w:rsidR="001F17FC" w:rsidRDefault="001F17FC" w:rsidP="001F17FC">
      <w:pPr>
        <w:jc w:val="center"/>
      </w:pPr>
    </w:p>
    <w:p w:rsidR="001F17FC" w:rsidRDefault="001F17FC" w:rsidP="001F17FC">
      <w:pPr>
        <w:jc w:val="center"/>
        <w:rPr>
          <w:b/>
        </w:rPr>
      </w:pPr>
      <w:r>
        <w:rPr>
          <w:b/>
        </w:rPr>
        <w:t>РЕШЕНИЕ</w:t>
      </w:r>
    </w:p>
    <w:p w:rsidR="001F17FC" w:rsidRDefault="001F17FC" w:rsidP="001F17FC">
      <w:pPr>
        <w:jc w:val="both"/>
      </w:pPr>
      <w:r>
        <w:t xml:space="preserve">                                                                   (40-я сессия)</w:t>
      </w:r>
    </w:p>
    <w:p w:rsidR="001F17FC" w:rsidRDefault="001F17FC" w:rsidP="001F17FC">
      <w:pPr>
        <w:jc w:val="both"/>
      </w:pPr>
      <w:r>
        <w:t xml:space="preserve">23.03.2017 года                                                                                                  №21  </w:t>
      </w:r>
    </w:p>
    <w:p w:rsidR="001F17FC" w:rsidRDefault="001F17FC" w:rsidP="001F17FC">
      <w:pPr>
        <w:jc w:val="both"/>
      </w:pPr>
    </w:p>
    <w:p w:rsidR="001F17FC" w:rsidRDefault="001F17FC" w:rsidP="001F17FC">
      <w:pPr>
        <w:jc w:val="both"/>
      </w:pPr>
      <w:r>
        <w:t xml:space="preserve">                                                 </w:t>
      </w:r>
      <w:proofErr w:type="spellStart"/>
      <w:r>
        <w:t>рп</w:t>
      </w:r>
      <w:proofErr w:type="spellEnd"/>
      <w:r>
        <w:t xml:space="preserve"> Комсомольский</w:t>
      </w:r>
    </w:p>
    <w:p w:rsidR="001F17FC" w:rsidRDefault="001F17FC" w:rsidP="001F17FC">
      <w:pPr>
        <w:jc w:val="both"/>
      </w:pPr>
    </w:p>
    <w:p w:rsidR="001F17FC" w:rsidRDefault="001F17FC" w:rsidP="001F17FC">
      <w:pPr>
        <w:jc w:val="both"/>
      </w:pPr>
      <w:r>
        <w:t>О мероприятиях по реализации</w:t>
      </w:r>
    </w:p>
    <w:p w:rsidR="001F17FC" w:rsidRDefault="001F17FC" w:rsidP="001F17FC">
      <w:pPr>
        <w:jc w:val="both"/>
      </w:pPr>
      <w:r>
        <w:t>Послания Главы Республики Мордовия</w:t>
      </w:r>
    </w:p>
    <w:p w:rsidR="001F17FC" w:rsidRDefault="001F17FC" w:rsidP="001F17FC">
      <w:pPr>
        <w:pBdr>
          <w:bottom w:val="single" w:sz="12" w:space="1" w:color="auto"/>
        </w:pBdr>
        <w:jc w:val="both"/>
      </w:pPr>
      <w:r>
        <w:t>Государственному Собранию на 2017 год.</w:t>
      </w:r>
    </w:p>
    <w:p w:rsidR="001F17FC" w:rsidRDefault="001F17FC" w:rsidP="001F17FC">
      <w:pPr>
        <w:jc w:val="both"/>
      </w:pPr>
      <w:r>
        <w:t xml:space="preserve">       Заслушав </w:t>
      </w:r>
      <w:proofErr w:type="gramStart"/>
      <w:r>
        <w:t>доклад Главы администрации Комсомольского городского поселения А.А. Ульянова и рассмотрев</w:t>
      </w:r>
      <w:proofErr w:type="gramEnd"/>
      <w:r>
        <w:t xml:space="preserve"> представленный проект мероприятий по реализации Послания Главы Республики Мордовия Государственному Собранию на 2017 год, </w:t>
      </w:r>
    </w:p>
    <w:p w:rsidR="001F17FC" w:rsidRDefault="001F17FC" w:rsidP="001F17FC">
      <w:pPr>
        <w:jc w:val="both"/>
      </w:pPr>
    </w:p>
    <w:p w:rsidR="001F17FC" w:rsidRDefault="001F17FC" w:rsidP="001F17FC">
      <w:pPr>
        <w:jc w:val="both"/>
        <w:rPr>
          <w:b/>
        </w:rPr>
      </w:pPr>
      <w:r>
        <w:t xml:space="preserve">                </w:t>
      </w:r>
      <w:r>
        <w:rPr>
          <w:b/>
        </w:rPr>
        <w:t>Совет депутатов</w:t>
      </w:r>
      <w:r>
        <w:t xml:space="preserve"> К</w:t>
      </w:r>
      <w:r>
        <w:rPr>
          <w:b/>
        </w:rPr>
        <w:t>омсомольского городского поселения  РЕШИЛ:</w:t>
      </w:r>
    </w:p>
    <w:p w:rsidR="001F17FC" w:rsidRDefault="001F17FC" w:rsidP="001F17FC">
      <w:pPr>
        <w:jc w:val="both"/>
        <w:rPr>
          <w:b/>
        </w:rPr>
      </w:pPr>
    </w:p>
    <w:p w:rsidR="001F17FC" w:rsidRDefault="001F17FC" w:rsidP="001F17FC">
      <w:pPr>
        <w:jc w:val="both"/>
      </w:pPr>
      <w:r>
        <w:t xml:space="preserve">               1. Утвердить мероприятия по реализации Послания Главы Республики Мордовия Государственному Собранию на 2017 год (прилагаются).</w:t>
      </w:r>
    </w:p>
    <w:p w:rsidR="001F17FC" w:rsidRDefault="001F17FC" w:rsidP="001F17FC">
      <w:pPr>
        <w:jc w:val="both"/>
      </w:pPr>
      <w:r>
        <w:t xml:space="preserve">              2. Для организации выполнения указанных мероприятий и в целях обеспечения постоянного </w:t>
      </w:r>
      <w:proofErr w:type="gramStart"/>
      <w:r>
        <w:t>контроля за</w:t>
      </w:r>
      <w:proofErr w:type="gramEnd"/>
      <w:r>
        <w:t xml:space="preserve"> их реализацией создать комиссию в следующем составе:</w:t>
      </w:r>
    </w:p>
    <w:p w:rsidR="001F17FC" w:rsidRDefault="001F17FC" w:rsidP="001F17FC">
      <w:pPr>
        <w:jc w:val="both"/>
      </w:pPr>
    </w:p>
    <w:p w:rsidR="001F17FC" w:rsidRDefault="001F17FC" w:rsidP="001F17FC">
      <w:pPr>
        <w:jc w:val="both"/>
      </w:pPr>
      <w:r>
        <w:t>Ульянов А.А.  – Глава администрации Комсомольского городского                                поселения, председатель комиссии;</w:t>
      </w:r>
    </w:p>
    <w:p w:rsidR="001F17FC" w:rsidRDefault="001F17FC" w:rsidP="001F17FC">
      <w:pPr>
        <w:jc w:val="both"/>
      </w:pPr>
      <w:r>
        <w:t>Антончик Т.А.        -  председатель  финансово – экономической  комиссии                                при Совете депутатов  Комсомольского городского    поселения, заместитель председателя комиссии.</w:t>
      </w:r>
    </w:p>
    <w:p w:rsidR="001F17FC" w:rsidRDefault="001F17FC" w:rsidP="001F17FC">
      <w:pPr>
        <w:jc w:val="both"/>
        <w:rPr>
          <w:b/>
        </w:rPr>
      </w:pPr>
      <w:r>
        <w:t xml:space="preserve">                                                     </w:t>
      </w:r>
      <w:r>
        <w:rPr>
          <w:b/>
        </w:rPr>
        <w:t>Члены комиссии:</w:t>
      </w:r>
    </w:p>
    <w:p w:rsidR="001F17FC" w:rsidRDefault="001F17FC" w:rsidP="001F17FC">
      <w:pPr>
        <w:jc w:val="both"/>
      </w:pPr>
      <w:proofErr w:type="spellStart"/>
      <w:r>
        <w:t>Жалилов</w:t>
      </w:r>
      <w:proofErr w:type="spellEnd"/>
      <w:r>
        <w:t xml:space="preserve"> И.И.   -  заместитель главы администрации Комсомольского                               городского поселения;</w:t>
      </w:r>
    </w:p>
    <w:p w:rsidR="001F17FC" w:rsidRDefault="001F17FC" w:rsidP="001F17FC">
      <w:pPr>
        <w:jc w:val="both"/>
      </w:pPr>
      <w:r>
        <w:t>Архипова Т.Н. – председатель комиссии по социально – правовым                               вопросам при Совете депутатов Комсомольского городского поселения.</w:t>
      </w:r>
    </w:p>
    <w:p w:rsidR="001F17FC" w:rsidRDefault="001F17FC" w:rsidP="001F17FC">
      <w:pPr>
        <w:jc w:val="both"/>
      </w:pPr>
    </w:p>
    <w:p w:rsidR="001F17FC" w:rsidRDefault="001F17FC" w:rsidP="001F17FC">
      <w:pPr>
        <w:ind w:left="720"/>
        <w:jc w:val="both"/>
      </w:pPr>
      <w:r>
        <w:t>3.Администрации Комсомольского городского поселения направить усилия на безусловное выполнение мероприятий по реализации Послания Главы Республики Мордовия Государственному Собранию на 2017 год.</w:t>
      </w:r>
    </w:p>
    <w:p w:rsidR="001F17FC" w:rsidRDefault="001F17FC" w:rsidP="001F17FC">
      <w:pPr>
        <w:ind w:left="720"/>
        <w:jc w:val="both"/>
      </w:pPr>
      <w:r>
        <w:t>4.Настоящее решение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1F17FC" w:rsidRDefault="001F17FC" w:rsidP="001F17FC">
      <w:pPr>
        <w:jc w:val="both"/>
      </w:pPr>
    </w:p>
    <w:p w:rsidR="001F17FC" w:rsidRDefault="001F17FC" w:rsidP="001F17FC">
      <w:pPr>
        <w:jc w:val="both"/>
      </w:pPr>
    </w:p>
    <w:p w:rsidR="001F17FC" w:rsidRDefault="001F17FC" w:rsidP="001F17FC">
      <w:pPr>
        <w:jc w:val="both"/>
      </w:pPr>
      <w:r>
        <w:t>Глава</w:t>
      </w:r>
    </w:p>
    <w:p w:rsidR="001F17FC" w:rsidRDefault="001F17FC" w:rsidP="001F17FC">
      <w:pPr>
        <w:jc w:val="both"/>
      </w:pPr>
      <w:r>
        <w:t>Комсомольского городского</w:t>
      </w:r>
    </w:p>
    <w:p w:rsidR="001F17FC" w:rsidRDefault="001F17FC" w:rsidP="001F17FC">
      <w:pPr>
        <w:jc w:val="both"/>
      </w:pPr>
      <w:r>
        <w:t xml:space="preserve">поселения                                                                                                      Ю.Е. </w:t>
      </w:r>
      <w:proofErr w:type="spellStart"/>
      <w:r>
        <w:t>Солодовникова</w:t>
      </w:r>
      <w:proofErr w:type="spellEnd"/>
    </w:p>
    <w:p w:rsidR="001F17FC" w:rsidRDefault="001F17FC" w:rsidP="001F17FC">
      <w:pPr>
        <w:jc w:val="both"/>
        <w:rPr>
          <w:sz w:val="28"/>
          <w:szCs w:val="28"/>
        </w:rPr>
      </w:pPr>
    </w:p>
    <w:p w:rsidR="001F17FC" w:rsidRDefault="001F17FC" w:rsidP="001F17FC">
      <w:pPr>
        <w:jc w:val="both"/>
        <w:rPr>
          <w:sz w:val="28"/>
          <w:szCs w:val="28"/>
        </w:rPr>
      </w:pPr>
    </w:p>
    <w:p w:rsidR="001F17FC" w:rsidRDefault="001F17FC" w:rsidP="001F17FC">
      <w:pPr>
        <w:jc w:val="both"/>
        <w:rPr>
          <w:sz w:val="28"/>
          <w:szCs w:val="28"/>
        </w:rPr>
      </w:pPr>
    </w:p>
    <w:p w:rsidR="001F17FC" w:rsidRDefault="001F17FC" w:rsidP="001F17FC">
      <w:pPr>
        <w:jc w:val="both"/>
        <w:rPr>
          <w:sz w:val="28"/>
          <w:szCs w:val="28"/>
        </w:rPr>
      </w:pPr>
    </w:p>
    <w:p w:rsidR="001F17FC" w:rsidRDefault="001F17FC" w:rsidP="001F17FC">
      <w:pPr>
        <w:jc w:val="both"/>
        <w:rPr>
          <w:sz w:val="28"/>
          <w:szCs w:val="28"/>
        </w:rPr>
      </w:pPr>
    </w:p>
    <w:p w:rsidR="001F17FC" w:rsidRDefault="001F17FC" w:rsidP="001F17FC">
      <w:pPr>
        <w:jc w:val="both"/>
        <w:rPr>
          <w:sz w:val="28"/>
          <w:szCs w:val="28"/>
        </w:rPr>
      </w:pPr>
    </w:p>
    <w:p w:rsidR="001F17FC" w:rsidRDefault="001F17FC" w:rsidP="001F17F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УТВЕРЖДЕНО</w:t>
      </w:r>
    </w:p>
    <w:p w:rsidR="001F17FC" w:rsidRDefault="001F17FC" w:rsidP="001F17FC">
      <w:pPr>
        <w:jc w:val="right"/>
      </w:pPr>
      <w:r>
        <w:rPr>
          <w:sz w:val="28"/>
          <w:szCs w:val="28"/>
        </w:rPr>
        <w:t xml:space="preserve">                                                    </w:t>
      </w:r>
      <w:r>
        <w:t xml:space="preserve">  Решением Совета депутатов </w:t>
      </w:r>
    </w:p>
    <w:p w:rsidR="001F17FC" w:rsidRDefault="001F17FC" w:rsidP="001F17FC">
      <w:pPr>
        <w:jc w:val="right"/>
      </w:pPr>
      <w:r>
        <w:t xml:space="preserve">                                                 Комсомольского городского поселения</w:t>
      </w:r>
    </w:p>
    <w:p w:rsidR="001F17FC" w:rsidRDefault="001F17FC" w:rsidP="001F17FC">
      <w:pPr>
        <w:jc w:val="right"/>
      </w:pPr>
      <w:r>
        <w:t xml:space="preserve">                                                                      от  23.03.2017г.   № 21.</w:t>
      </w:r>
    </w:p>
    <w:p w:rsidR="001F17FC" w:rsidRDefault="001F17FC" w:rsidP="001F17FC">
      <w:pPr>
        <w:jc w:val="both"/>
        <w:rPr>
          <w:sz w:val="28"/>
          <w:szCs w:val="28"/>
        </w:rPr>
      </w:pPr>
    </w:p>
    <w:p w:rsidR="001F17FC" w:rsidRDefault="001F17FC" w:rsidP="001F17F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                             МЕРОПРИЯТИЯ</w:t>
      </w:r>
    </w:p>
    <w:p w:rsidR="001F17FC" w:rsidRDefault="001F17FC" w:rsidP="001F17F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 РЕАЛИЗАЦИИ ПОСЛАНИЯ ГЛАВЫ РЕСПУБЛИКИ МОРДОВИЯ</w:t>
      </w:r>
    </w:p>
    <w:p w:rsidR="001F17FC" w:rsidRDefault="001F17FC" w:rsidP="001F17F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ГОСУДАРСТВЕННОМУ СОБРАНИЮ на 2017 год</w:t>
      </w:r>
    </w:p>
    <w:p w:rsidR="001F17FC" w:rsidRDefault="001F17FC" w:rsidP="001F17F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(по территории Комсомольского городского поселения)</w:t>
      </w:r>
    </w:p>
    <w:p w:rsidR="001F17FC" w:rsidRDefault="001F17FC" w:rsidP="001F17F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</w:p>
    <w:p w:rsidR="001F17FC" w:rsidRDefault="001F17FC" w:rsidP="001F17FC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По социально- экономическому развитию и финансовому оздоровлению</w:t>
      </w:r>
    </w:p>
    <w:p w:rsidR="001F17FC" w:rsidRDefault="001F17FC" w:rsidP="001F17FC">
      <w:pPr>
        <w:jc w:val="both"/>
      </w:pPr>
      <w:r>
        <w:rPr>
          <w:b/>
        </w:rPr>
        <w:t xml:space="preserve">               территории Комсомольского городского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1620"/>
        <w:gridCol w:w="2803"/>
      </w:tblGrid>
      <w:tr w:rsidR="001F17FC" w:rsidTr="001F17F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Краткое содержание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Срок исполнения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proofErr w:type="gramStart"/>
            <w:r>
              <w:rPr>
                <w:lang w:eastAsia="en-US"/>
              </w:rPr>
              <w:t>Ответственные</w:t>
            </w:r>
            <w:proofErr w:type="gramEnd"/>
            <w:r>
              <w:rPr>
                <w:lang w:eastAsia="en-US"/>
              </w:rPr>
              <w:t xml:space="preserve"> за выполнение</w:t>
            </w:r>
          </w:p>
        </w:tc>
      </w:tr>
      <w:tr w:rsidR="001F17FC" w:rsidTr="001F17F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 Обеспечить ежемесячное выполнение собственных доходов в размере 100 % в денежном выражении.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 Установить контроль за доходной и расходной частью бюджета.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 Обеспечить своевременную выплату заработной платы работникам бюджетной сферы.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4. Своевременно производить оплату за </w:t>
            </w:r>
            <w:proofErr w:type="spellStart"/>
            <w:r>
              <w:rPr>
                <w:lang w:eastAsia="en-US"/>
              </w:rPr>
              <w:t>энерго</w:t>
            </w:r>
            <w:proofErr w:type="spellEnd"/>
            <w:r>
              <w:rPr>
                <w:lang w:eastAsia="en-US"/>
              </w:rPr>
              <w:t>- и тепло – носители, коммунальные услуги учреждений, состоящих на балансе городского поселения, добиваться экономии энергоресурсов.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 Обеспечить участие в реализации комплексного инвестиционного плана развития территории Комсомольского городского поселения.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До 2020г.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</w:tbl>
    <w:p w:rsidR="001F17FC" w:rsidRDefault="001F17FC" w:rsidP="001F17FC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Выполнение основных показателей социально- экономического развития</w:t>
      </w:r>
    </w:p>
    <w:p w:rsidR="001F17FC" w:rsidRDefault="001F17FC" w:rsidP="001F17FC">
      <w:pPr>
        <w:jc w:val="both"/>
        <w:rPr>
          <w:b/>
        </w:rPr>
      </w:pPr>
      <w:r>
        <w:rPr>
          <w:b/>
        </w:rPr>
        <w:t xml:space="preserve">                территории Комсомольского городского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1620"/>
        <w:gridCol w:w="2803"/>
      </w:tblGrid>
      <w:tr w:rsidR="001F17FC" w:rsidTr="001F17F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 Обеспечить выполнение доходной части бюджета Комсомольского городского поселения в сумме 35108,8 тыс. руб., собственных доходов в сумме  35108,8 тыс. руб.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 Обеспечить выполнение товарооборота розничной торговли по всем каналам реализации  в сумме   2183051,0  тыс. руб.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3. Реализовать вино – водочной продукции в количестве 8593,0   </w:t>
            </w:r>
            <w:proofErr w:type="spellStart"/>
            <w:r>
              <w:rPr>
                <w:lang w:eastAsia="en-US"/>
              </w:rPr>
              <w:t>дкл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</w:tbl>
    <w:p w:rsidR="001F17FC" w:rsidRDefault="001F17FC" w:rsidP="001F17FC">
      <w:pPr>
        <w:jc w:val="both"/>
        <w:rPr>
          <w:b/>
        </w:rPr>
      </w:pPr>
      <w:r>
        <w:rPr>
          <w:b/>
        </w:rPr>
        <w:t xml:space="preserve">                  3.Организационная работа органов местного самоуправления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1620"/>
        <w:gridCol w:w="2803"/>
      </w:tblGrid>
      <w:tr w:rsidR="001F17FC" w:rsidTr="001F17F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 </w:t>
            </w:r>
            <w:r>
              <w:rPr>
                <w:lang w:eastAsia="en-US"/>
              </w:rPr>
              <w:t>1. Повышение эффективности работы Совета депутатов и администрации Комсомольского городского поселения в части выполнения прогнозных показателей социально- экономического развития муниципальной территории.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Совет депутатов и администрация Комсомольского городского поселения </w:t>
            </w:r>
          </w:p>
        </w:tc>
      </w:tr>
      <w:tr w:rsidR="001F17FC" w:rsidTr="001F17F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 Принятие необходимых мер по выполнению наказов избирателей Комсомольского городского поселения, поступивших во время проведения избирательной кампании 2016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Совет депутатов и 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 Реализация Федерального закона от 06.10.2003 года № 131- ФЗ «Об общих принципах организации местного самоуправления в Российской Федерации» в части эффективного выполнения переданных на места властных полномочий.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Совет депутатов и 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7FC" w:rsidRDefault="001F17FC">
            <w:pPr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4.Органам местного самоуправления Комсомольского городского поселения Чамзинского муниципального района активизировать работу по противодействию коррупции среди муниципальных служащих.</w:t>
            </w:r>
          </w:p>
          <w:p w:rsidR="001F17FC" w:rsidRDefault="001F17FC">
            <w:pPr>
              <w:snapToGrid w:val="0"/>
              <w:spacing w:line="276" w:lineRule="auto"/>
              <w:rPr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</w:t>
            </w:r>
            <w:proofErr w:type="gramStart"/>
            <w:r>
              <w:rPr>
                <w:lang w:eastAsia="en-US"/>
              </w:rPr>
              <w:t>и</w:t>
            </w:r>
            <w:proofErr w:type="gramEnd"/>
            <w:r>
              <w:rPr>
                <w:lang w:eastAsia="en-US"/>
              </w:rPr>
              <w:t xml:space="preserve">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Администрации Комсомольского городского поселения</w:t>
            </w:r>
          </w:p>
        </w:tc>
      </w:tr>
    </w:tbl>
    <w:p w:rsidR="001F17FC" w:rsidRDefault="001F17FC" w:rsidP="001F17FC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По капитальному строительству и благоустройству территории Комсомольского городского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1668"/>
        <w:gridCol w:w="2716"/>
      </w:tblGrid>
      <w:tr w:rsidR="001F17FC" w:rsidTr="001F17FC">
        <w:trPr>
          <w:trHeight w:val="58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1.Ремонт контейнерных площадок, устройство новых контейнерных площадок Микрорайон-1, Микрорайон-2, Ст. Поселок.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rPr>
          <w:trHeight w:val="89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2.Ремонт асфальтового покрытия Площадки перед ТЦ «Родник».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rPr>
          <w:trHeight w:val="89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3.Принять участие в реализации республиканской адресной  программы «Проведение капитального ремонта общего имущества в многоквартирных  домах, расположенных на территории Республики Мордовия на 2014-2043 годы».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4.Производить своевременную очистку общепоселковых дорог и скашивание территории Комсомольского городского поселения.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5.Проведение санитарного месячника по очистке территории городского поселения.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Апрель – май 2017.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rPr>
          <w:trHeight w:val="73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6.Ремонт дворовых территорий МКД №38Б, №35 Микрорайон-2, МКД №30, №12 </w:t>
            </w:r>
            <w:r>
              <w:rPr>
                <w:lang w:eastAsia="en-US"/>
              </w:rPr>
              <w:lastRenderedPageBreak/>
              <w:t>Микрорайона-1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2-3  квартал 2017г.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Комсомольского </w:t>
            </w:r>
            <w:r>
              <w:rPr>
                <w:lang w:eastAsia="en-US"/>
              </w:rPr>
              <w:lastRenderedPageBreak/>
              <w:t>городского поселения</w:t>
            </w:r>
          </w:p>
        </w:tc>
      </w:tr>
      <w:tr w:rsidR="001F17FC" w:rsidTr="001F17FC">
        <w:trPr>
          <w:trHeight w:val="73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7.Приобретение установка и ремонт детских игровых площадок Микрорайон-1, Микрорайон-2, Ст. поселок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2-3  квартал 2017г.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8. Выполнение работ по ремонту автомобильных дорог и придомовых территорий в </w:t>
            </w:r>
            <w:proofErr w:type="spellStart"/>
            <w:r>
              <w:rPr>
                <w:lang w:eastAsia="en-US"/>
              </w:rPr>
              <w:t>р.п</w:t>
            </w:r>
            <w:proofErr w:type="spellEnd"/>
            <w:r>
              <w:rPr>
                <w:lang w:eastAsia="en-US"/>
              </w:rPr>
              <w:t>. Комсомольский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2-3 квартал 2017 года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9.Производить своевременную  санитарную обрезку сухих деревьев на территории Комсомольского городского поселения.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2-3 квартал 2017 года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10. Изготовление ПСД на </w:t>
            </w:r>
            <w:proofErr w:type="gramStart"/>
            <w:r>
              <w:rPr>
                <w:lang w:eastAsia="en-US"/>
              </w:rPr>
              <w:t>строительство</w:t>
            </w:r>
            <w:proofErr w:type="gramEnd"/>
            <w:r>
              <w:rPr>
                <w:lang w:eastAsia="en-US"/>
              </w:rPr>
              <w:t xml:space="preserve"> а/дороги ул. К. Белоус, на строительство а/дороги ул. Осипова.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2-3 квартал 2017 года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11. Изготовить ПСД для строительства инженерных коммуникаций в кварталах индивидуального жилищного строительства </w:t>
            </w:r>
            <w:proofErr w:type="gramStart"/>
            <w:r>
              <w:rPr>
                <w:lang w:eastAsia="en-US"/>
              </w:rPr>
              <w:t>в</w:t>
            </w:r>
            <w:proofErr w:type="gramEnd"/>
            <w:r>
              <w:rPr>
                <w:lang w:eastAsia="en-US"/>
              </w:rPr>
              <w:t xml:space="preserve"> </w:t>
            </w:r>
          </w:p>
          <w:p w:rsidR="001F17FC" w:rsidRDefault="001F17FC">
            <w:pPr>
              <w:snapToGrid w:val="0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р.п</w:t>
            </w:r>
            <w:proofErr w:type="spellEnd"/>
            <w:r>
              <w:rPr>
                <w:lang w:eastAsia="en-US"/>
              </w:rPr>
              <w:t xml:space="preserve">. </w:t>
            </w:r>
            <w:proofErr w:type="gramStart"/>
            <w:r>
              <w:rPr>
                <w:lang w:eastAsia="en-US"/>
              </w:rPr>
              <w:t>Комсомольский</w:t>
            </w:r>
            <w:proofErr w:type="gramEnd"/>
            <w:r>
              <w:rPr>
                <w:lang w:eastAsia="en-US"/>
              </w:rPr>
              <w:t xml:space="preserve"> на </w:t>
            </w:r>
            <w:proofErr w:type="spellStart"/>
            <w:r>
              <w:rPr>
                <w:lang w:eastAsia="en-US"/>
              </w:rPr>
              <w:t>ул.С.Д.Эрьзи</w:t>
            </w:r>
            <w:proofErr w:type="spellEnd"/>
            <w:r>
              <w:rPr>
                <w:lang w:eastAsia="en-US"/>
              </w:rPr>
              <w:t xml:space="preserve"> (электроснабжение, газоснабжение, дороги).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I</w:t>
            </w:r>
            <w:r>
              <w:rPr>
                <w:lang w:eastAsia="en-US"/>
              </w:rPr>
              <w:t xml:space="preserve"> полугодие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поселения.</w:t>
            </w:r>
          </w:p>
        </w:tc>
      </w:tr>
      <w:tr w:rsidR="001F17FC" w:rsidTr="001F17FC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12. Ввести в эксплуатацию жилищный фонд площадью  1 600 </w:t>
            </w:r>
            <w:proofErr w:type="spellStart"/>
            <w:r>
              <w:rPr>
                <w:lang w:eastAsia="en-US"/>
              </w:rPr>
              <w:t>кв.м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II</w:t>
            </w:r>
            <w:r>
              <w:rPr>
                <w:lang w:eastAsia="en-US"/>
              </w:rPr>
              <w:t xml:space="preserve"> квартал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поселения.</w:t>
            </w:r>
          </w:p>
        </w:tc>
      </w:tr>
    </w:tbl>
    <w:p w:rsidR="001F17FC" w:rsidRDefault="001F17FC" w:rsidP="001F17FC">
      <w:pPr>
        <w:jc w:val="center"/>
        <w:rPr>
          <w:b/>
        </w:rPr>
      </w:pPr>
      <w:r>
        <w:rPr>
          <w:b/>
        </w:rPr>
        <w:t xml:space="preserve">5.   По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– коммунальному хозяйству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1701"/>
        <w:gridCol w:w="2800"/>
      </w:tblGrid>
      <w:tr w:rsidR="001F17FC" w:rsidTr="001F17FC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1.Проведение мероприятий по реконструкции и модернизации системы теплоснабжения, горячего и холодного водоснабжения.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поселения, теплоснабжающие предприятия</w:t>
            </w:r>
          </w:p>
        </w:tc>
      </w:tr>
      <w:tr w:rsidR="001F17FC" w:rsidTr="001F17FC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2.Улучшить качество предоставляемых коммунальных услуг за счет замены изношенных участков коммунальных сетей.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1-3 кварталы 2017 года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Комсомольского городского поселения, </w:t>
            </w:r>
            <w:proofErr w:type="spellStart"/>
            <w:r>
              <w:rPr>
                <w:lang w:eastAsia="en-US"/>
              </w:rPr>
              <w:t>ресурсоснабжающие</w:t>
            </w:r>
            <w:proofErr w:type="spellEnd"/>
            <w:r>
              <w:rPr>
                <w:lang w:eastAsia="en-US"/>
              </w:rPr>
              <w:t xml:space="preserve">  организации и организации,  обслуживающие многоквартирный жилой фонд </w:t>
            </w:r>
          </w:p>
        </w:tc>
      </w:tr>
      <w:tr w:rsidR="001F17FC" w:rsidTr="001F17FC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3.Проведение мероприятий в рамках реализации региональной адресной программы по капитальному ремонту многоквартирных домов на 2013-2043 годы этапа 2017 года.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widowControl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II</w:t>
            </w:r>
            <w:r>
              <w:rPr>
                <w:lang w:eastAsia="en-US"/>
              </w:rPr>
              <w:t>-</w:t>
            </w:r>
            <w:r>
              <w:rPr>
                <w:lang w:val="en-US" w:eastAsia="en-US"/>
              </w:rPr>
              <w:t>III</w:t>
            </w:r>
            <w:r>
              <w:rPr>
                <w:lang w:eastAsia="en-US"/>
              </w:rPr>
              <w:t xml:space="preserve"> кварталы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widowControl w:val="0"/>
              <w:spacing w:line="276" w:lineRule="auto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 собственники помещений.</w:t>
            </w:r>
          </w:p>
        </w:tc>
      </w:tr>
      <w:tr w:rsidR="001F17FC" w:rsidTr="001F17FC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4.Участие Комсомольского городского поселения в реализации приоритетного проекта «ЖКХ и городская среда».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widowControl w:val="0"/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 w:eastAsia="en-US"/>
              </w:rPr>
              <w:t xml:space="preserve">II-IV </w:t>
            </w:r>
            <w:r>
              <w:rPr>
                <w:color w:val="000000"/>
                <w:lang w:eastAsia="en-US"/>
              </w:rPr>
              <w:t>кварталы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widowControl w:val="0"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Администрация Чамзинского муниципального района, </w:t>
            </w:r>
            <w:r>
              <w:rPr>
                <w:color w:val="000000"/>
                <w:lang w:eastAsia="en-US"/>
              </w:rPr>
              <w:lastRenderedPageBreak/>
              <w:t xml:space="preserve">администрация Комсомольского городского поселения </w:t>
            </w:r>
          </w:p>
        </w:tc>
      </w:tr>
      <w:tr w:rsidR="001F17FC" w:rsidTr="001F17FC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5.Осуществить </w:t>
            </w:r>
            <w:proofErr w:type="gramStart"/>
            <w:r>
              <w:rPr>
                <w:lang w:eastAsia="en-US"/>
              </w:rPr>
              <w:t>контроль за</w:t>
            </w:r>
            <w:proofErr w:type="gramEnd"/>
            <w:r>
              <w:rPr>
                <w:lang w:eastAsia="en-US"/>
              </w:rPr>
              <w:t xml:space="preserve"> качеством выполняемых работ по капитальному ремонту многоквартирных домов с привлечением представителей общественного контроля, собственников жилья.</w:t>
            </w:r>
            <w:r>
              <w:rPr>
                <w:color w:val="FF0000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widowControl w:val="0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в течение года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widowControl w:val="0"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Администрация Чамзинского муниципального района, администрация Комсомольского городского поселения, управляющие компании</w:t>
            </w:r>
          </w:p>
        </w:tc>
      </w:tr>
    </w:tbl>
    <w:p w:rsidR="001F17FC" w:rsidRDefault="001F17FC" w:rsidP="001F17FC">
      <w:pPr>
        <w:jc w:val="center"/>
        <w:rPr>
          <w:b/>
        </w:rPr>
      </w:pPr>
      <w:r>
        <w:rPr>
          <w:b/>
        </w:rPr>
        <w:t>6.По образованию, культуре и социальной защите населения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1557"/>
        <w:gridCol w:w="2803"/>
      </w:tblGrid>
      <w:tr w:rsidR="001F17FC" w:rsidTr="001F17F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 Обеспечение участия образовательных учреждений городского поселения в национальном проекте по образованию.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поселения, руководители подведомственных бюджетных учреждений</w:t>
            </w:r>
          </w:p>
        </w:tc>
      </w:tr>
      <w:tr w:rsidR="001F17FC" w:rsidTr="001F17F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 Организация и проведение общепоселковых торжественных мероприятий.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 Организация и проведение месячника пожилых людей, декадника инвалидов.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октябрь – декабрь 2017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поселения, Совет ветеранов городского поселения</w:t>
            </w:r>
          </w:p>
        </w:tc>
      </w:tr>
      <w:tr w:rsidR="001F17FC" w:rsidTr="001F17F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 Обеспечение функционирования дошкольных, школьных образовательных учреждений, учреждений культуры на муниципальной территории.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поселения, руководители подведомственных бюджетных учреждений</w:t>
            </w:r>
          </w:p>
        </w:tc>
      </w:tr>
      <w:tr w:rsidR="001F17FC" w:rsidTr="001F17F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 Чествование ветеранов ВОВ, вдов погибших воинов.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май 2017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6.Принять участие в реализации комплексных мероприятий администрации Чамзинского муниципального района по реализации Послания Главы Республики Мордовия Государственному Собранию.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</w:tbl>
    <w:p w:rsidR="001F17FC" w:rsidRDefault="001F17FC" w:rsidP="001F17FC">
      <w:pPr>
        <w:jc w:val="both"/>
        <w:rPr>
          <w:b/>
        </w:rPr>
      </w:pPr>
      <w:r>
        <w:rPr>
          <w:b/>
        </w:rPr>
        <w:t xml:space="preserve">                     7. По борьбе с преступностью и укреплению правопорядка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1557"/>
        <w:gridCol w:w="2803"/>
      </w:tblGrid>
      <w:tr w:rsidR="001F17FC" w:rsidTr="001F17F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 Обеспечить выполнение мероприятий по снижению уровня преступности на территории Комсомольского городского поселения.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поселения, ММО МВД России «Чамзинский».</w:t>
            </w:r>
          </w:p>
        </w:tc>
      </w:tr>
      <w:tr w:rsidR="001F17FC" w:rsidTr="001F17F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2. Активизировать работу с населением поселка по борьбе с самогоноварением, незаконным оборотом алкогольной и спиртосодержащей продукции.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поселения, УУП ММО МВД России «Чамзинский».</w:t>
            </w:r>
          </w:p>
        </w:tc>
      </w:tr>
      <w:tr w:rsidR="001F17FC" w:rsidTr="001F17F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 Продолжить работу общественных комиссий при администрации городского поселения.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</w:t>
            </w:r>
          </w:p>
        </w:tc>
      </w:tr>
      <w:tr w:rsidR="001F17FC" w:rsidTr="001F17F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  Совершенствование работы по профилактике несовершеннолетней и уличной преступности на муниципальной территории.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течение года 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7FC" w:rsidRDefault="001F17F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Комсомольского городского поселения,  ММО МВД России «Чамзинский».</w:t>
            </w:r>
          </w:p>
        </w:tc>
      </w:tr>
    </w:tbl>
    <w:p w:rsidR="001F17FC" w:rsidRDefault="001F17FC" w:rsidP="001F17FC">
      <w:pPr>
        <w:spacing w:before="100" w:beforeAutospacing="1"/>
        <w:rPr>
          <w:rFonts w:eastAsia="Calibri"/>
          <w:sz w:val="26"/>
          <w:szCs w:val="26"/>
          <w:lang w:eastAsia="en-US"/>
        </w:rPr>
      </w:pPr>
    </w:p>
    <w:p w:rsidR="001F17FC" w:rsidRDefault="001F17FC" w:rsidP="001F17FC">
      <w:pPr>
        <w:spacing w:before="100" w:beforeAutospacing="1"/>
        <w:rPr>
          <w:rFonts w:eastAsia="Calibri"/>
          <w:sz w:val="26"/>
          <w:szCs w:val="26"/>
          <w:lang w:eastAsia="en-US"/>
        </w:rPr>
      </w:pPr>
    </w:p>
    <w:p w:rsidR="001F17FC" w:rsidRDefault="001F17FC" w:rsidP="001F17FC">
      <w:pPr>
        <w:spacing w:before="100" w:beforeAutospacing="1"/>
        <w:rPr>
          <w:rFonts w:eastAsia="Calibri"/>
          <w:sz w:val="26"/>
          <w:szCs w:val="26"/>
          <w:lang w:eastAsia="en-US"/>
        </w:rPr>
      </w:pPr>
    </w:p>
    <w:p w:rsidR="001F17FC" w:rsidRDefault="001F17FC" w:rsidP="001F17FC">
      <w:pPr>
        <w:spacing w:before="100" w:beforeAutospacing="1"/>
        <w:rPr>
          <w:rFonts w:eastAsia="Calibri"/>
          <w:sz w:val="26"/>
          <w:szCs w:val="26"/>
          <w:lang w:eastAsia="en-US"/>
        </w:rPr>
      </w:pPr>
    </w:p>
    <w:p w:rsidR="001F17FC" w:rsidRDefault="001F17FC" w:rsidP="001F17FC">
      <w:pPr>
        <w:spacing w:before="100" w:beforeAutospacing="1"/>
        <w:rPr>
          <w:rFonts w:eastAsia="Calibri"/>
          <w:sz w:val="26"/>
          <w:szCs w:val="26"/>
          <w:lang w:eastAsia="en-US"/>
        </w:rPr>
      </w:pPr>
    </w:p>
    <w:p w:rsidR="001F17FC" w:rsidRDefault="001F17FC" w:rsidP="001F17FC">
      <w:pPr>
        <w:spacing w:before="100" w:beforeAutospacing="1"/>
        <w:rPr>
          <w:rFonts w:eastAsia="Calibri"/>
          <w:sz w:val="26"/>
          <w:szCs w:val="26"/>
          <w:lang w:eastAsia="en-US"/>
        </w:rPr>
      </w:pPr>
    </w:p>
    <w:p w:rsidR="00506125" w:rsidRDefault="00506125">
      <w:bookmarkStart w:id="0" w:name="_GoBack"/>
      <w:bookmarkEnd w:id="0"/>
    </w:p>
    <w:sectPr w:rsidR="00506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847DC"/>
    <w:multiLevelType w:val="hybridMultilevel"/>
    <w:tmpl w:val="3BE67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C40DC"/>
    <w:multiLevelType w:val="hybridMultilevel"/>
    <w:tmpl w:val="1E5E4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B1E"/>
    <w:rsid w:val="001F17FC"/>
    <w:rsid w:val="00506125"/>
    <w:rsid w:val="00D2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F17FC"/>
    <w:pPr>
      <w:suppressAutoHyphens/>
    </w:pPr>
    <w:rPr>
      <w:rFonts w:ascii="Calibri" w:eastAsia="SimSun" w:hAnsi="Calibri" w:cs="Calibri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F17FC"/>
    <w:pPr>
      <w:suppressAutoHyphens/>
    </w:pPr>
    <w:rPr>
      <w:rFonts w:ascii="Calibri" w:eastAsia="SimSun" w:hAnsi="Calibri" w:cs="Calibri"/>
      <w:kern w:val="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1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1716</Words>
  <Characters>9787</Characters>
  <Application>Microsoft Office Word</Application>
  <DocSecurity>0</DocSecurity>
  <Lines>81</Lines>
  <Paragraphs>22</Paragraphs>
  <ScaleCrop>false</ScaleCrop>
  <Company/>
  <LinksUpToDate>false</LinksUpToDate>
  <CharactersWithSpaces>11481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2017-03-28T07:06:00Z</dcterms:created>
  <dcterms:modified xsi:type="dcterms:W3CDTF">2017-03-28T07:06:00Z</dcterms:modified>
</cp:coreProperties>
</file>