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6F4" w:rsidRDefault="002F36F4" w:rsidP="002F36F4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t>В начисления за жилищно-коммунальные услуги с Нового года внесены изменения</w:t>
      </w:r>
      <w:r w:rsidRPr="00535C05">
        <w:rPr>
          <w:rFonts w:ascii="Arial" w:hAnsi="Arial" w:cs="Arial"/>
          <w:sz w:val="28"/>
          <w:szCs w:val="28"/>
        </w:rPr>
        <w:t>!</w:t>
      </w:r>
      <w:r>
        <w:rPr>
          <w:rFonts w:ascii="Arial" w:hAnsi="Arial" w:cs="Arial"/>
          <w:sz w:val="28"/>
          <w:szCs w:val="28"/>
        </w:rPr>
        <w:t xml:space="preserve"> Нововведения будут отражены в январских счетах, которые </w:t>
      </w:r>
      <w:r w:rsidRPr="00535C05">
        <w:rPr>
          <w:rFonts w:ascii="Arial" w:hAnsi="Arial" w:cs="Arial"/>
          <w:sz w:val="28"/>
          <w:szCs w:val="28"/>
        </w:rPr>
        <w:t xml:space="preserve">жители Саранска и районов Мордовии получат </w:t>
      </w:r>
      <w:r>
        <w:rPr>
          <w:rFonts w:ascii="Arial" w:hAnsi="Arial" w:cs="Arial"/>
          <w:sz w:val="28"/>
          <w:szCs w:val="28"/>
        </w:rPr>
        <w:t>в феврале. Теперь плата за  общедомовые нужды будет перенесена из раздела «коммунальные услуги» в состав платы за содержание жилья. Соответствующие изменения депутаты Госдумы внесли в Жилищный кодекс России.</w:t>
      </w:r>
    </w:p>
    <w:p w:rsidR="002F36F4" w:rsidRDefault="002F36F4" w:rsidP="002F36F4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Как нововведения отразятся на начислениях за жилищно-коммунальные услуги, рассказал министр ЖКХ и гражданской защиты населения Мордовии Алексей Михайлович </w:t>
      </w:r>
      <w:proofErr w:type="spellStart"/>
      <w:r>
        <w:rPr>
          <w:rFonts w:ascii="Arial" w:hAnsi="Arial" w:cs="Arial"/>
          <w:sz w:val="28"/>
          <w:szCs w:val="28"/>
        </w:rPr>
        <w:t>Тюркин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2F36F4" w:rsidRDefault="002F36F4" w:rsidP="002F36F4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D95530">
        <w:rPr>
          <w:rFonts w:ascii="Arial" w:hAnsi="Arial" w:cs="Arial"/>
          <w:sz w:val="28"/>
          <w:szCs w:val="28"/>
        </w:rPr>
        <w:t>В соответствии с федеральным законом с 1 января 2017 года строчки «общедомовые нужды» за холодное и горячее водоснабжение, электроэнергию и водоотведение</w:t>
      </w:r>
      <w:r>
        <w:rPr>
          <w:rFonts w:ascii="Arial" w:hAnsi="Arial" w:cs="Arial"/>
          <w:sz w:val="28"/>
          <w:szCs w:val="28"/>
        </w:rPr>
        <w:t xml:space="preserve"> исключат из коммунальных услуг и перенесут в состав услуг жилищных, то есть содержание общего имущества многоквартирного дома. </w:t>
      </w:r>
    </w:p>
    <w:p w:rsidR="002F36F4" w:rsidRPr="004F7C1E" w:rsidRDefault="002F36F4" w:rsidP="002F36F4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Важная деталь! Если расходы в местах общего пользования превысят плату по нормативу, то доплачивать жителям многоквартирных домов не придется. Так называемый перерасход ляжет на плечи управляющих компаний</w:t>
      </w:r>
      <w:r w:rsidRPr="00544C3D">
        <w:rPr>
          <w:rFonts w:ascii="Arial" w:hAnsi="Arial" w:cs="Arial"/>
          <w:sz w:val="28"/>
          <w:szCs w:val="28"/>
        </w:rPr>
        <w:t>. Это послужит для них дополнительным стимулом для реализации мероприятий по энергосбережению и сокращению расходов на коммунальные услуги в местах общего пользования.</w:t>
      </w:r>
      <w:r>
        <w:rPr>
          <w:rFonts w:ascii="Arial" w:hAnsi="Arial" w:cs="Arial"/>
          <w:sz w:val="28"/>
          <w:szCs w:val="28"/>
        </w:rPr>
        <w:t xml:space="preserve"> </w:t>
      </w:r>
      <w:r w:rsidRPr="004F7C1E">
        <w:rPr>
          <w:rFonts w:ascii="Arial" w:hAnsi="Arial" w:cs="Arial"/>
          <w:sz w:val="28"/>
          <w:szCs w:val="28"/>
        </w:rPr>
        <w:t xml:space="preserve">Тем более, что в случае не перерасхода, а экономии, сэкономленные средства также остаются управляющей компании и она может направить их на </w:t>
      </w:r>
      <w:r>
        <w:rPr>
          <w:rFonts w:ascii="Arial" w:hAnsi="Arial" w:cs="Arial"/>
          <w:sz w:val="28"/>
          <w:szCs w:val="28"/>
        </w:rPr>
        <w:t xml:space="preserve">дополнительные меры по улучшению качества обслуживания. </w:t>
      </w:r>
    </w:p>
    <w:p w:rsidR="002F36F4" w:rsidRDefault="002F36F4" w:rsidP="002F36F4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544C3D">
        <w:rPr>
          <w:rFonts w:ascii="Arial" w:hAnsi="Arial" w:cs="Arial"/>
          <w:sz w:val="28"/>
          <w:szCs w:val="28"/>
        </w:rPr>
        <w:t xml:space="preserve">С собственников жилья плата за общедомовые нужды сверх норматива может взиматься только в том случае, если соответствующее решение </w:t>
      </w:r>
      <w:r>
        <w:rPr>
          <w:rFonts w:ascii="Arial" w:hAnsi="Arial" w:cs="Arial"/>
          <w:sz w:val="28"/>
          <w:szCs w:val="28"/>
        </w:rPr>
        <w:t xml:space="preserve">будет </w:t>
      </w:r>
      <w:r w:rsidRPr="00544C3D">
        <w:rPr>
          <w:rFonts w:ascii="Arial" w:hAnsi="Arial" w:cs="Arial"/>
          <w:sz w:val="28"/>
          <w:szCs w:val="28"/>
        </w:rPr>
        <w:t>принято на общем собрании.</w:t>
      </w:r>
      <w:r>
        <w:rPr>
          <w:rFonts w:ascii="Arial" w:hAnsi="Arial" w:cs="Arial"/>
          <w:sz w:val="28"/>
          <w:szCs w:val="28"/>
        </w:rPr>
        <w:t xml:space="preserve"> </w:t>
      </w:r>
    </w:p>
    <w:p w:rsidR="002F36F4" w:rsidRPr="00744D94" w:rsidRDefault="002F36F4" w:rsidP="002F36F4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Нововведения не повлекут роста платежей за жилищно-коммунальные услуги в целом</w:t>
      </w:r>
      <w:r w:rsidRPr="00744D94">
        <w:rPr>
          <w:rFonts w:ascii="Arial" w:hAnsi="Arial" w:cs="Arial"/>
          <w:sz w:val="28"/>
          <w:szCs w:val="28"/>
        </w:rPr>
        <w:t>. Согласно комментариям Минстроя России, размер платы за жилищную услугу из-за включения в нее платы за общедомовые нужды возрастет, а плата за коммунальные услуги соответственно уменьшится.</w:t>
      </w:r>
    </w:p>
    <w:p w:rsidR="002F36F4" w:rsidRDefault="002F36F4" w:rsidP="002F36F4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44D94">
        <w:rPr>
          <w:rFonts w:ascii="Arial" w:hAnsi="Arial" w:cs="Arial"/>
          <w:sz w:val="28"/>
          <w:szCs w:val="28"/>
        </w:rPr>
        <w:t xml:space="preserve">Изменения выгодны жителям многоквартирных домов, где высокий расход за общедомовые нужды. Но, вместе с тем стоит отметить, </w:t>
      </w:r>
      <w:r>
        <w:rPr>
          <w:rFonts w:ascii="Arial" w:hAnsi="Arial" w:cs="Arial"/>
          <w:sz w:val="28"/>
          <w:szCs w:val="28"/>
        </w:rPr>
        <w:t>что это</w:t>
      </w:r>
      <w:r w:rsidRPr="00744D94">
        <w:rPr>
          <w:rFonts w:ascii="Arial" w:hAnsi="Arial" w:cs="Arial"/>
          <w:sz w:val="28"/>
          <w:szCs w:val="28"/>
        </w:rPr>
        <w:t xml:space="preserve"> не решит </w:t>
      </w:r>
      <w:r>
        <w:rPr>
          <w:rFonts w:ascii="Arial" w:hAnsi="Arial" w:cs="Arial"/>
          <w:sz w:val="28"/>
          <w:szCs w:val="28"/>
        </w:rPr>
        <w:t>проблему</w:t>
      </w:r>
      <w:r w:rsidRPr="00744D94">
        <w:rPr>
          <w:rFonts w:ascii="Arial" w:hAnsi="Arial" w:cs="Arial"/>
          <w:sz w:val="28"/>
          <w:szCs w:val="28"/>
        </w:rPr>
        <w:t xml:space="preserve"> квартир, где существует значительная разница между прописанными и реально п</w:t>
      </w:r>
      <w:r>
        <w:rPr>
          <w:rFonts w:ascii="Arial" w:hAnsi="Arial" w:cs="Arial"/>
          <w:sz w:val="28"/>
          <w:szCs w:val="28"/>
        </w:rPr>
        <w:t>отребляющими</w:t>
      </w:r>
      <w:r w:rsidRPr="00744D94">
        <w:rPr>
          <w:rFonts w:ascii="Arial" w:hAnsi="Arial" w:cs="Arial"/>
          <w:sz w:val="28"/>
          <w:szCs w:val="28"/>
        </w:rPr>
        <w:t xml:space="preserve"> ресурс</w:t>
      </w:r>
      <w:r>
        <w:rPr>
          <w:rFonts w:ascii="Arial" w:hAnsi="Arial" w:cs="Arial"/>
          <w:sz w:val="28"/>
          <w:szCs w:val="28"/>
        </w:rPr>
        <w:t xml:space="preserve"> людьми</w:t>
      </w:r>
      <w:r w:rsidRPr="00744D94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 xml:space="preserve">Но так как перерасход будет оплачивать управляющая компания, значит нововведение подстегнет коммунальные организации активнее выявлять недобросовестных собственников, скрывающих реально проживающих на жилплощади членов семьи. </w:t>
      </w:r>
    </w:p>
    <w:p w:rsidR="002F36F4" w:rsidRPr="00744D94" w:rsidRDefault="002F36F4" w:rsidP="002F36F4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Подробные разъяснения, касающиеся введенных изменений, будут даны на обратной стороне квитанции, которую в начале февраля получат жители Мордовии. </w:t>
      </w:r>
    </w:p>
    <w:p w:rsidR="002F36F4" w:rsidRDefault="002F36F4" w:rsidP="002F36F4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F36F4" w:rsidRPr="004F7C1E" w:rsidRDefault="002F36F4" w:rsidP="002F36F4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4F7C1E">
        <w:rPr>
          <w:rFonts w:ascii="Arial" w:hAnsi="Arial" w:cs="Arial"/>
          <w:b/>
          <w:bCs/>
          <w:sz w:val="28"/>
          <w:szCs w:val="28"/>
        </w:rPr>
        <w:lastRenderedPageBreak/>
        <w:t xml:space="preserve">А как сейчас? </w:t>
      </w:r>
    </w:p>
    <w:p w:rsidR="002F36F4" w:rsidRDefault="002F36F4" w:rsidP="002F36F4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95530">
        <w:rPr>
          <w:rFonts w:ascii="Arial" w:hAnsi="Arial" w:cs="Arial"/>
          <w:sz w:val="28"/>
          <w:szCs w:val="28"/>
          <w:shd w:val="clear" w:color="auto" w:fill="FFFFFF"/>
        </w:rPr>
        <w:t>В настоящий момент применяется система начисления, при которой ОДН рассчитывается как разница между общедомовым и индивидуальным потреблением ресурсов, распределяемых по жителям многоквартирного дома пропорционально площади жилья. Такой способ начислений никак не стимулирует управляющие компании следить за перерасходом ресурсов в домах и бороться с причинами их возникновения.</w:t>
      </w:r>
      <w:r w:rsidRPr="00D95530">
        <w:rPr>
          <w:rFonts w:ascii="Arial" w:hAnsi="Arial" w:cs="Arial"/>
          <w:sz w:val="28"/>
          <w:szCs w:val="28"/>
        </w:rPr>
        <w:t xml:space="preserve"> </w:t>
      </w:r>
    </w:p>
    <w:p w:rsidR="002F36F4" w:rsidRDefault="002F36F4" w:rsidP="002F36F4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F36F4" w:rsidRDefault="002F36F4" w:rsidP="002F36F4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2C547D">
        <w:rPr>
          <w:rFonts w:ascii="Arial" w:hAnsi="Arial" w:cs="Arial"/>
          <w:b/>
          <w:bCs/>
          <w:sz w:val="28"/>
          <w:szCs w:val="28"/>
        </w:rPr>
        <w:t xml:space="preserve">На повышение! </w:t>
      </w:r>
    </w:p>
    <w:p w:rsidR="002F36F4" w:rsidRDefault="002F36F4" w:rsidP="002F36F4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sz w:val="28"/>
          <w:szCs w:val="28"/>
        </w:rPr>
        <w:t xml:space="preserve">С 1 января 2017 года </w:t>
      </w:r>
      <w:r w:rsidRPr="00686832">
        <w:rPr>
          <w:rFonts w:ascii="Arial" w:hAnsi="Arial" w:cs="Arial"/>
          <w:color w:val="000000"/>
          <w:sz w:val="28"/>
          <w:szCs w:val="28"/>
          <w:shd w:val="clear" w:color="auto" w:fill="FFFFFF"/>
        </w:rPr>
        <w:t>нов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шества ожидают и</w:t>
      </w:r>
      <w:r w:rsidRPr="0068683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владельцев квартир без приборов учета. Раньше они получали платежки с повышающим коэффициентом 1,4 к нормативу потребления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коммунальных услуг</w:t>
      </w:r>
      <w:r w:rsidRPr="0068683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С этого года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платеж повысится, так как </w:t>
      </w:r>
      <w:r w:rsidRPr="0068683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с 1 января коэффициент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увеличен до </w:t>
      </w:r>
      <w:r w:rsidRPr="0068683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1,5. Избежать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применения повышающих коэффициентов по-прежнему</w:t>
      </w:r>
      <w:r w:rsidRPr="0068683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могут лишь жильцы домов, в которых нет технической возможности установить приборы. </w:t>
      </w:r>
    </w:p>
    <w:p w:rsidR="002F36F4" w:rsidRDefault="002F36F4" w:rsidP="002F36F4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F36F4" w:rsidRDefault="002F36F4" w:rsidP="002F36F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pacing w:val="3"/>
          <w:sz w:val="28"/>
          <w:szCs w:val="28"/>
        </w:rPr>
        <w:t xml:space="preserve">По возникшим вопросам о произошедших изменениях </w:t>
      </w:r>
      <w:r>
        <w:rPr>
          <w:rFonts w:ascii="Arial" w:hAnsi="Arial" w:cs="Arial"/>
          <w:sz w:val="28"/>
          <w:szCs w:val="28"/>
        </w:rPr>
        <w:t>можно обратиться по следующим телефонам:</w:t>
      </w:r>
    </w:p>
    <w:p w:rsidR="002F36F4" w:rsidRDefault="002F36F4" w:rsidP="002F36F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47-05-80 - Министерство энергетики и тарифной политики Республики Мордовия </w:t>
      </w:r>
    </w:p>
    <w:p w:rsidR="002F36F4" w:rsidRDefault="002F36F4" w:rsidP="002F36F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47-28-06 - Министерство жилищно-коммунального хозяйства и гражданской защиты населения Республики Мордовия по телефону - 23-02-85 Государственная жилищная инспекция Республики Мордовия</w:t>
      </w:r>
    </w:p>
    <w:p w:rsidR="00B26056" w:rsidRPr="002F36F4" w:rsidRDefault="00B26056" w:rsidP="002F36F4"/>
    <w:sectPr w:rsidR="00B26056" w:rsidRPr="002F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80F"/>
    <w:rsid w:val="00086013"/>
    <w:rsid w:val="0009780F"/>
    <w:rsid w:val="0012498F"/>
    <w:rsid w:val="001A5009"/>
    <w:rsid w:val="00264B45"/>
    <w:rsid w:val="002A4E59"/>
    <w:rsid w:val="002E3EFB"/>
    <w:rsid w:val="002F36F4"/>
    <w:rsid w:val="00335363"/>
    <w:rsid w:val="00341BAD"/>
    <w:rsid w:val="003B6103"/>
    <w:rsid w:val="003F7183"/>
    <w:rsid w:val="004364FB"/>
    <w:rsid w:val="00436672"/>
    <w:rsid w:val="00482DCF"/>
    <w:rsid w:val="004F77BC"/>
    <w:rsid w:val="005260A1"/>
    <w:rsid w:val="00617984"/>
    <w:rsid w:val="00620276"/>
    <w:rsid w:val="00644551"/>
    <w:rsid w:val="00694213"/>
    <w:rsid w:val="00696BBE"/>
    <w:rsid w:val="007A72EE"/>
    <w:rsid w:val="008468C0"/>
    <w:rsid w:val="00861CA0"/>
    <w:rsid w:val="008909A3"/>
    <w:rsid w:val="009473B5"/>
    <w:rsid w:val="00956A20"/>
    <w:rsid w:val="00964F6B"/>
    <w:rsid w:val="009C69E4"/>
    <w:rsid w:val="009F793D"/>
    <w:rsid w:val="00A26F77"/>
    <w:rsid w:val="00A716EC"/>
    <w:rsid w:val="00AC203B"/>
    <w:rsid w:val="00AF00C0"/>
    <w:rsid w:val="00AF4867"/>
    <w:rsid w:val="00B26056"/>
    <w:rsid w:val="00B4116B"/>
    <w:rsid w:val="00C114F2"/>
    <w:rsid w:val="00C22419"/>
    <w:rsid w:val="00C31691"/>
    <w:rsid w:val="00C629C0"/>
    <w:rsid w:val="00C96620"/>
    <w:rsid w:val="00D04427"/>
    <w:rsid w:val="00D768A6"/>
    <w:rsid w:val="00DC0A73"/>
    <w:rsid w:val="00DE7308"/>
    <w:rsid w:val="00E575E4"/>
    <w:rsid w:val="00E6407E"/>
    <w:rsid w:val="00EC18BC"/>
    <w:rsid w:val="00F7007A"/>
    <w:rsid w:val="00FA23AC"/>
    <w:rsid w:val="00FA2B7F"/>
    <w:rsid w:val="00FD3426"/>
    <w:rsid w:val="00FE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4BC759-DE14-4D2F-8F4B-269969D05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6F4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617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2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</dc:creator>
  <cp:lastModifiedBy>Hramova</cp:lastModifiedBy>
  <cp:revision>2</cp:revision>
  <cp:lastPrinted>2017-01-24T07:37:00Z</cp:lastPrinted>
  <dcterms:created xsi:type="dcterms:W3CDTF">2017-01-26T06:47:00Z</dcterms:created>
  <dcterms:modified xsi:type="dcterms:W3CDTF">2017-01-26T06:47:00Z</dcterms:modified>
</cp:coreProperties>
</file>