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026" w:rsidRPr="00237063" w:rsidRDefault="00447026" w:rsidP="00447026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Большемаресевского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47026" w:rsidRDefault="00447026" w:rsidP="00447026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47026" w:rsidRPr="00237063" w:rsidRDefault="00447026" w:rsidP="00447026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7026" w:rsidRPr="00237063" w:rsidRDefault="00447026" w:rsidP="00447026">
      <w:pPr>
        <w:keepNext/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30.12.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54</w:t>
      </w:r>
    </w:p>
    <w:p w:rsidR="00447026" w:rsidRPr="00447026" w:rsidRDefault="00447026" w:rsidP="00447026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/>
        </w:rPr>
      </w:pPr>
      <w:r w:rsidRPr="00447026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447026">
        <w:rPr>
          <w:rFonts w:ascii="Times New Roman" w:hAnsi="Times New Roman" w:cs="Times New Roman"/>
          <w:b/>
          <w:sz w:val="28"/>
          <w:szCs w:val="28"/>
          <w:lang/>
        </w:rPr>
        <w:t xml:space="preserve"> </w:t>
      </w:r>
    </w:p>
    <w:p w:rsidR="00447026" w:rsidRPr="00447026" w:rsidRDefault="00447026" w:rsidP="00447026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447026">
        <w:rPr>
          <w:b/>
          <w:sz w:val="28"/>
          <w:szCs w:val="28"/>
          <w:lang/>
        </w:rPr>
        <w:t>«</w:t>
      </w:r>
      <w:r w:rsidRPr="00447026">
        <w:rPr>
          <w:rFonts w:eastAsia="Calibri"/>
          <w:b/>
          <w:bCs/>
          <w:sz w:val="28"/>
          <w:szCs w:val="28"/>
        </w:rPr>
        <w:t xml:space="preserve">Об определении форм участия граждан в обеспечении первичных мер пожарной безопасности на территории  сельского поселения» 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федеральными законами </w:t>
      </w:r>
      <w:r w:rsidRPr="00447026">
        <w:rPr>
          <w:rFonts w:ascii="Times New Roman" w:hAnsi="Times New Roman" w:cs="Times New Roman"/>
          <w:sz w:val="28"/>
          <w:szCs w:val="28"/>
        </w:rPr>
        <w:t xml:space="preserve">от 18 ноября </w:t>
      </w:r>
      <w:smartTag w:uri="urn:schemas-microsoft-com:office:smarttags" w:element="metricconverter">
        <w:smartTagPr>
          <w:attr w:name="ProductID" w:val="1994 г"/>
        </w:smartTagPr>
        <w:r w:rsidRPr="00447026">
          <w:rPr>
            <w:rFonts w:ascii="Times New Roman" w:hAnsi="Times New Roman" w:cs="Times New Roman"/>
            <w:sz w:val="28"/>
            <w:szCs w:val="28"/>
          </w:rPr>
          <w:t>1994 г</w:t>
        </w:r>
      </w:smartTag>
      <w:r w:rsidRPr="00447026">
        <w:rPr>
          <w:rFonts w:ascii="Times New Roman" w:hAnsi="Times New Roman" w:cs="Times New Roman"/>
          <w:sz w:val="28"/>
          <w:szCs w:val="28"/>
        </w:rPr>
        <w:t>. № 69-ФЗ «О пожарной безопасности»</w:t>
      </w: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47026">
        <w:rPr>
          <w:rFonts w:ascii="Times New Roman" w:hAnsi="Times New Roman" w:cs="Times New Roman"/>
          <w:sz w:val="28"/>
          <w:szCs w:val="28"/>
        </w:rPr>
        <w:t xml:space="preserve">от 6 октября 2003 года № 131-ФЗ «Об общих принципах организации местного самоуправления в Российской Федерации», </w:t>
      </w: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и в целях определения форм участия граждан в обеспечении первичных мер пожарной безопасности на территории  Большемаресевского </w:t>
      </w:r>
      <w:r w:rsidRPr="0044702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  постановляет: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1. Определить, что формами участия граждан в обеспечении первичных мер пожарной безопасности на территории сельского поселения являются: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соблюдение </w:t>
      </w:r>
      <w:hyperlink r:id="rId6" w:history="1">
        <w:r w:rsidRPr="00447026">
          <w:rPr>
            <w:rFonts w:ascii="Times New Roman" w:eastAsia="Calibri" w:hAnsi="Times New Roman" w:cs="Times New Roman"/>
            <w:sz w:val="28"/>
            <w:szCs w:val="28"/>
          </w:rPr>
          <w:t>правил</w:t>
        </w:r>
      </w:hyperlink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 пожарной безопасности на работе и в быту;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наличие в помещениях и строениях находящихся в их собственности первичных средств тушения пожаров;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при обнаружении пожара немедленно уведомлять о них пожарную охрану;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принятие посильных мер по спасению людей, имущества и тушению пожара до прибытия пожарной охраны;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оказание содействия пожарной охране при тушении пожара;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выполнение предписаний и иных законных требований должностных лиц государственного пожарного надзора;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 xml:space="preserve">предоставление в порядке, установленном </w:t>
      </w:r>
      <w:hyperlink r:id="rId7" w:history="1">
        <w:r w:rsidRPr="00447026">
          <w:rPr>
            <w:rFonts w:ascii="Times New Roman" w:eastAsia="Calibri" w:hAnsi="Times New Roman" w:cs="Times New Roman"/>
            <w:sz w:val="28"/>
            <w:szCs w:val="28"/>
          </w:rPr>
          <w:t>законодательством</w:t>
        </w:r>
      </w:hyperlink>
      <w:r w:rsidRPr="00447026">
        <w:rPr>
          <w:rFonts w:ascii="Times New Roman" w:eastAsia="Calibri" w:hAnsi="Times New Roman" w:cs="Times New Roman"/>
          <w:sz w:val="28"/>
          <w:szCs w:val="28"/>
        </w:rPr>
        <w:t>, возможности должностным лицам государственного пожарного надзора проводить обследования и проверки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sub_2"/>
      <w:r w:rsidRPr="00447026">
        <w:rPr>
          <w:rFonts w:ascii="Times New Roman" w:eastAsia="Calibri" w:hAnsi="Times New Roman" w:cs="Times New Roman"/>
          <w:sz w:val="28"/>
          <w:szCs w:val="28"/>
        </w:rPr>
        <w:t>2. Отделу по работе со средствами массовой информации администрации  сельского поселения (фамилия и инициалы) опубликовать настоящее постановление.</w:t>
      </w:r>
    </w:p>
    <w:bookmarkEnd w:id="0"/>
    <w:p w:rsidR="00447026" w:rsidRPr="00447026" w:rsidRDefault="00447026" w:rsidP="00447026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026">
        <w:rPr>
          <w:rFonts w:ascii="Times New Roman" w:eastAsia="Calibri" w:hAnsi="Times New Roman" w:cs="Times New Roman"/>
          <w:sz w:val="28"/>
          <w:szCs w:val="28"/>
        </w:rPr>
        <w:t>3. Постановление вступает в силу со дня его подписания.</w:t>
      </w:r>
    </w:p>
    <w:p w:rsidR="00447026" w:rsidRPr="00447026" w:rsidRDefault="00447026" w:rsidP="004470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47026">
        <w:rPr>
          <w:rFonts w:ascii="Times New Roman" w:hAnsi="Times New Roman" w:cs="Times New Roman"/>
          <w:sz w:val="24"/>
          <w:szCs w:val="24"/>
        </w:rPr>
        <w:t> </w:t>
      </w:r>
    </w:p>
    <w:p w:rsidR="00447026" w:rsidRPr="00237063" w:rsidRDefault="00447026" w:rsidP="00447026">
      <w:pPr>
        <w:pStyle w:val="a8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Глава Большемаресевского </w:t>
      </w:r>
    </w:p>
    <w:p w:rsidR="00447026" w:rsidRDefault="00447026" w:rsidP="00447026">
      <w:pPr>
        <w:pStyle w:val="a8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7026" w:rsidRPr="00447026" w:rsidRDefault="00447026" w:rsidP="00447026">
      <w:pPr>
        <w:pStyle w:val="a8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37063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37063">
        <w:rPr>
          <w:rFonts w:ascii="Times New Roman" w:hAnsi="Times New Roman" w:cs="Times New Roman"/>
          <w:sz w:val="28"/>
          <w:szCs w:val="28"/>
        </w:rPr>
        <w:t>Н.Б.Миронова</w:t>
      </w:r>
      <w:r w:rsidRPr="00447026">
        <w:rPr>
          <w:rFonts w:ascii="Times New Roman" w:hAnsi="Times New Roman" w:cs="Times New Roman"/>
          <w:sz w:val="24"/>
          <w:szCs w:val="24"/>
        </w:rPr>
        <w:br/>
      </w:r>
    </w:p>
    <w:p w:rsidR="00447026" w:rsidRPr="00447026" w:rsidRDefault="00447026" w:rsidP="00447026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4702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47026" w:rsidRPr="00447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DDB" w:rsidRDefault="005C7DDB" w:rsidP="00447026">
      <w:pPr>
        <w:spacing w:after="0" w:line="240" w:lineRule="auto"/>
      </w:pPr>
      <w:r>
        <w:separator/>
      </w:r>
    </w:p>
  </w:endnote>
  <w:endnote w:type="continuationSeparator" w:id="1">
    <w:p w:rsidR="005C7DDB" w:rsidRDefault="005C7DDB" w:rsidP="00447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DDB" w:rsidRDefault="005C7DDB" w:rsidP="00447026">
      <w:pPr>
        <w:spacing w:after="0" w:line="240" w:lineRule="auto"/>
      </w:pPr>
      <w:r>
        <w:separator/>
      </w:r>
    </w:p>
  </w:footnote>
  <w:footnote w:type="continuationSeparator" w:id="1">
    <w:p w:rsidR="005C7DDB" w:rsidRDefault="005C7DDB" w:rsidP="004470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7026"/>
    <w:rsid w:val="00447026"/>
    <w:rsid w:val="005C7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44702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0"/>
      <w:szCs w:val="20"/>
      <w:lang/>
    </w:rPr>
  </w:style>
  <w:style w:type="character" w:customStyle="1" w:styleId="a4">
    <w:name w:val="Текст сноски Знак"/>
    <w:basedOn w:val="a0"/>
    <w:link w:val="a3"/>
    <w:rsid w:val="00447026"/>
    <w:rPr>
      <w:rFonts w:ascii="Times New Roman" w:eastAsia="DejaVu Sans" w:hAnsi="Times New Roman" w:cs="Times New Roman"/>
      <w:color w:val="000000"/>
      <w:kern w:val="2"/>
      <w:sz w:val="20"/>
      <w:szCs w:val="20"/>
      <w:lang/>
    </w:rPr>
  </w:style>
  <w:style w:type="character" w:styleId="a5">
    <w:name w:val="footnote reference"/>
    <w:unhideWhenUsed/>
    <w:rsid w:val="00447026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44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702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4470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0003955.34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070244.10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1785</Characters>
  <Application>Microsoft Office Word</Application>
  <DocSecurity>0</DocSecurity>
  <Lines>14</Lines>
  <Paragraphs>4</Paragraphs>
  <ScaleCrop>false</ScaleCrop>
  <Company>MultiDVD Team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2014-07-23T10:17:00Z</cp:lastPrinted>
  <dcterms:created xsi:type="dcterms:W3CDTF">2014-07-23T10:12:00Z</dcterms:created>
  <dcterms:modified xsi:type="dcterms:W3CDTF">2014-07-23T10:17:00Z</dcterms:modified>
</cp:coreProperties>
</file>