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48A" w:rsidRDefault="000C148A" w:rsidP="000C148A">
      <w:pPr>
        <w:ind w:left="7788"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0C148A" w:rsidRDefault="000C148A" w:rsidP="000C148A">
      <w:pPr>
        <w:jc w:val="center"/>
        <w:rPr>
          <w:sz w:val="28"/>
          <w:szCs w:val="28"/>
        </w:rPr>
      </w:pPr>
    </w:p>
    <w:p w:rsidR="000C148A" w:rsidRDefault="000C148A" w:rsidP="000C148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C148A" w:rsidRDefault="000C148A" w:rsidP="000C14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C148A" w:rsidRDefault="000C148A" w:rsidP="000C148A">
      <w:pPr>
        <w:jc w:val="center"/>
        <w:rPr>
          <w:sz w:val="28"/>
          <w:szCs w:val="28"/>
        </w:rPr>
      </w:pPr>
    </w:p>
    <w:p w:rsidR="000C148A" w:rsidRDefault="000C148A" w:rsidP="000C148A">
      <w:pPr>
        <w:jc w:val="center"/>
        <w:rPr>
          <w:sz w:val="28"/>
          <w:szCs w:val="28"/>
        </w:rPr>
      </w:pPr>
    </w:p>
    <w:p w:rsidR="000C148A" w:rsidRDefault="000C148A" w:rsidP="000C148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0C148A" w:rsidRDefault="000C148A" w:rsidP="000C148A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0C148A" w:rsidRPr="000C148A" w:rsidRDefault="000C148A" w:rsidP="000C148A">
      <w:pPr>
        <w:jc w:val="center"/>
        <w:rPr>
          <w:sz w:val="16"/>
          <w:szCs w:val="16"/>
        </w:rPr>
      </w:pPr>
    </w:p>
    <w:p w:rsidR="000C148A" w:rsidRDefault="000C148A" w:rsidP="000C148A">
      <w:pPr>
        <w:jc w:val="center"/>
        <w:rPr>
          <w:sz w:val="28"/>
          <w:szCs w:val="28"/>
        </w:rPr>
      </w:pPr>
    </w:p>
    <w:p w:rsidR="000C148A" w:rsidRDefault="000C148A" w:rsidP="000C148A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12.2015г.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35</w:t>
      </w:r>
    </w:p>
    <w:p w:rsidR="000C148A" w:rsidRDefault="000C148A" w:rsidP="000C148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0C148A" w:rsidRDefault="000C148A" w:rsidP="000C148A">
      <w:pPr>
        <w:jc w:val="center"/>
        <w:rPr>
          <w:sz w:val="28"/>
          <w:szCs w:val="28"/>
        </w:rPr>
      </w:pPr>
    </w:p>
    <w:p w:rsidR="00601EE8" w:rsidRPr="00601EE8" w:rsidRDefault="00601EE8" w:rsidP="00601EE8">
      <w:pPr>
        <w:jc w:val="center"/>
        <w:rPr>
          <w:b/>
          <w:sz w:val="28"/>
          <w:szCs w:val="28"/>
        </w:rPr>
      </w:pPr>
      <w:r w:rsidRPr="00601EE8">
        <w:rPr>
          <w:b/>
          <w:sz w:val="28"/>
          <w:szCs w:val="28"/>
        </w:rPr>
        <w:t>О передаче осуществления части полномочий Чамзинского муниципального района сельским поселения</w:t>
      </w:r>
      <w:r>
        <w:rPr>
          <w:b/>
          <w:sz w:val="28"/>
          <w:szCs w:val="28"/>
        </w:rPr>
        <w:t>м в сфере дорожной деятельности</w:t>
      </w:r>
    </w:p>
    <w:p w:rsidR="00601EE8" w:rsidRPr="00601EE8" w:rsidRDefault="00601EE8" w:rsidP="00601EE8">
      <w:pPr>
        <w:jc w:val="center"/>
        <w:rPr>
          <w:b/>
          <w:sz w:val="28"/>
          <w:szCs w:val="28"/>
        </w:rPr>
      </w:pPr>
    </w:p>
    <w:p w:rsidR="00601EE8" w:rsidRPr="000C148A" w:rsidRDefault="00601EE8" w:rsidP="00601EE8">
      <w:pPr>
        <w:jc w:val="center"/>
        <w:rPr>
          <w:b/>
          <w:sz w:val="16"/>
          <w:szCs w:val="16"/>
        </w:rPr>
      </w:pPr>
    </w:p>
    <w:p w:rsidR="00601EE8" w:rsidRPr="00ED75E3" w:rsidRDefault="00601EE8" w:rsidP="00601EE8">
      <w:pPr>
        <w:ind w:firstLine="720"/>
        <w:jc w:val="both"/>
        <w:rPr>
          <w:sz w:val="28"/>
          <w:szCs w:val="28"/>
        </w:rPr>
      </w:pPr>
      <w:bookmarkStart w:id="0" w:name="sub_1"/>
      <w:r w:rsidRPr="00ED75E3">
        <w:rPr>
          <w:sz w:val="28"/>
          <w:szCs w:val="28"/>
        </w:rPr>
        <w:t>В соответствии с</w:t>
      </w:r>
      <w:r w:rsidRPr="00ED75E3">
        <w:rPr>
          <w:rStyle w:val="apple-converted-space"/>
          <w:sz w:val="28"/>
          <w:szCs w:val="28"/>
        </w:rPr>
        <w:t> </w:t>
      </w:r>
      <w:hyperlink r:id="rId4" w:anchor="/document/186367/entry/1504" w:history="1">
        <w:r w:rsidRPr="00ED75E3"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 w:rsidRPr="00ED75E3">
        <w:rPr>
          <w:rStyle w:val="apple-converted-space"/>
          <w:sz w:val="28"/>
          <w:szCs w:val="28"/>
        </w:rPr>
        <w:t> </w:t>
      </w:r>
      <w:r w:rsidRPr="00ED75E3">
        <w:rPr>
          <w:sz w:val="28"/>
          <w:szCs w:val="28"/>
        </w:rPr>
        <w:t xml:space="preserve">Федерального закона от 06.10.2003 г. </w:t>
      </w:r>
      <w:r w:rsidR="000C148A">
        <w:rPr>
          <w:sz w:val="28"/>
          <w:szCs w:val="28"/>
        </w:rPr>
        <w:t>№</w:t>
      </w:r>
      <w:r w:rsidRPr="00ED75E3">
        <w:rPr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601EE8" w:rsidRPr="00ED75E3" w:rsidRDefault="00601EE8" w:rsidP="00601EE8">
      <w:pPr>
        <w:jc w:val="center"/>
        <w:rPr>
          <w:b/>
          <w:sz w:val="28"/>
          <w:szCs w:val="28"/>
        </w:rPr>
      </w:pPr>
    </w:p>
    <w:p w:rsidR="00601EE8" w:rsidRPr="00ED75E3" w:rsidRDefault="00601EE8" w:rsidP="00601EE8">
      <w:pPr>
        <w:jc w:val="center"/>
        <w:rPr>
          <w:b/>
          <w:sz w:val="28"/>
          <w:szCs w:val="28"/>
        </w:rPr>
      </w:pPr>
      <w:r w:rsidRPr="00ED75E3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601EE8" w:rsidRPr="00ED75E3" w:rsidRDefault="00601EE8" w:rsidP="00601EE8">
      <w:pPr>
        <w:jc w:val="center"/>
        <w:rPr>
          <w:b/>
          <w:sz w:val="28"/>
          <w:szCs w:val="28"/>
        </w:rPr>
      </w:pPr>
    </w:p>
    <w:p w:rsidR="00601EE8" w:rsidRDefault="00601EE8" w:rsidP="00601EE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0C148A">
        <w:rPr>
          <w:b/>
          <w:sz w:val="28"/>
          <w:szCs w:val="28"/>
        </w:rPr>
        <w:t>1.</w:t>
      </w:r>
      <w:r w:rsidRPr="00ED75E3">
        <w:rPr>
          <w:sz w:val="28"/>
          <w:szCs w:val="28"/>
        </w:rPr>
        <w:t xml:space="preserve"> Передать осуществление полномочий </w:t>
      </w:r>
      <w:proofErr w:type="spellStart"/>
      <w:r w:rsidRPr="00ED75E3">
        <w:rPr>
          <w:sz w:val="28"/>
          <w:szCs w:val="28"/>
        </w:rPr>
        <w:t>Чамзинского</w:t>
      </w:r>
      <w:proofErr w:type="spellEnd"/>
      <w:r w:rsidRPr="00ED75E3">
        <w:rPr>
          <w:sz w:val="28"/>
          <w:szCs w:val="28"/>
        </w:rPr>
        <w:t xml:space="preserve"> муниципального района </w:t>
      </w:r>
      <w:r w:rsidR="00ED75E3" w:rsidRPr="00ED75E3">
        <w:rPr>
          <w:sz w:val="28"/>
          <w:szCs w:val="28"/>
        </w:rPr>
        <w:t xml:space="preserve">в сфере </w:t>
      </w:r>
      <w:r w:rsidR="00ED75E3" w:rsidRPr="00ED75E3">
        <w:rPr>
          <w:sz w:val="28"/>
          <w:szCs w:val="28"/>
          <w:shd w:val="clear" w:color="auto" w:fill="FFFFFF"/>
        </w:rPr>
        <w:t xml:space="preserve">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</w:t>
      </w:r>
      <w:r w:rsidRPr="00ED75E3">
        <w:rPr>
          <w:sz w:val="28"/>
          <w:szCs w:val="28"/>
        </w:rPr>
        <w:t xml:space="preserve">органам местного самоуправления сельских поселений Чамзинского муниципального района согласно </w:t>
      </w:r>
      <w:proofErr w:type="gramStart"/>
      <w:r w:rsidRPr="00ED75E3">
        <w:rPr>
          <w:sz w:val="28"/>
          <w:szCs w:val="28"/>
        </w:rPr>
        <w:t>приложению</w:t>
      </w:r>
      <w:proofErr w:type="gramEnd"/>
      <w:r w:rsidRPr="00ED75E3">
        <w:rPr>
          <w:sz w:val="28"/>
          <w:szCs w:val="28"/>
        </w:rPr>
        <w:t xml:space="preserve"> к настоящему решению.</w:t>
      </w:r>
    </w:p>
    <w:p w:rsidR="000C148A" w:rsidRPr="000C148A" w:rsidRDefault="000C148A" w:rsidP="00601EE8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601EE8" w:rsidRDefault="00601EE8" w:rsidP="00601EE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0C148A">
        <w:rPr>
          <w:b/>
          <w:sz w:val="28"/>
          <w:szCs w:val="28"/>
        </w:rPr>
        <w:t>2.</w:t>
      </w:r>
      <w:r w:rsidRPr="00ED75E3">
        <w:rPr>
          <w:sz w:val="28"/>
          <w:szCs w:val="28"/>
        </w:rPr>
        <w:t xml:space="preserve"> Определить, что полномочия передаются на период со дня вступления в законную силу Соглашений о п</w:t>
      </w:r>
      <w:r w:rsidR="00ED75E3" w:rsidRPr="00ED75E3">
        <w:rPr>
          <w:sz w:val="28"/>
          <w:szCs w:val="28"/>
        </w:rPr>
        <w:t>ередаче полномочий по 31.12.2019</w:t>
      </w:r>
      <w:r w:rsidRPr="00ED75E3">
        <w:rPr>
          <w:sz w:val="28"/>
          <w:szCs w:val="28"/>
        </w:rPr>
        <w:t xml:space="preserve"> года.</w:t>
      </w:r>
    </w:p>
    <w:p w:rsidR="000C148A" w:rsidRPr="000C148A" w:rsidRDefault="000C148A" w:rsidP="00601EE8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601EE8" w:rsidRDefault="00601EE8" w:rsidP="00601EE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0C148A">
        <w:rPr>
          <w:b/>
          <w:sz w:val="28"/>
          <w:szCs w:val="28"/>
        </w:rPr>
        <w:t>3.</w:t>
      </w:r>
      <w:r w:rsidRPr="00ED75E3"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бюджета Чамзинского муниципального района в бюджеты сельских поселений в размере денежных средств, предусмотренных в бюджете Чамзинского муниципального района на осуществление данных полномочий.</w:t>
      </w:r>
    </w:p>
    <w:p w:rsidR="000C148A" w:rsidRPr="000C148A" w:rsidRDefault="000C148A" w:rsidP="00601EE8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601EE8" w:rsidRDefault="00601EE8" w:rsidP="00ED75E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0C148A">
        <w:rPr>
          <w:b/>
          <w:sz w:val="28"/>
          <w:szCs w:val="28"/>
        </w:rPr>
        <w:t>4.</w:t>
      </w:r>
      <w:r w:rsidRPr="00ED75E3">
        <w:rPr>
          <w:sz w:val="28"/>
          <w:szCs w:val="28"/>
        </w:rPr>
        <w:t xml:space="preserve"> Настоящее решение вступает в силу со дня его</w:t>
      </w:r>
      <w:r w:rsidRPr="00ED75E3">
        <w:rPr>
          <w:rStyle w:val="apple-converted-space"/>
          <w:sz w:val="28"/>
          <w:szCs w:val="28"/>
        </w:rPr>
        <w:t xml:space="preserve"> принятия</w:t>
      </w:r>
      <w:r w:rsidRPr="00ED75E3">
        <w:rPr>
          <w:sz w:val="28"/>
          <w:szCs w:val="28"/>
        </w:rPr>
        <w:t>.</w:t>
      </w:r>
      <w:bookmarkEnd w:id="0"/>
    </w:p>
    <w:p w:rsidR="000C148A" w:rsidRDefault="000C148A" w:rsidP="00ED75E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C148A" w:rsidRDefault="000C148A" w:rsidP="00ED75E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C148A" w:rsidRPr="00535364" w:rsidRDefault="000C148A" w:rsidP="000C148A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0C148A" w:rsidRPr="00535364" w:rsidRDefault="000C148A" w:rsidP="000C148A">
      <w:pPr>
        <w:rPr>
          <w:sz w:val="22"/>
          <w:szCs w:val="22"/>
        </w:rPr>
      </w:pP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 </w:t>
      </w:r>
    </w:p>
    <w:p w:rsidR="000C148A" w:rsidRPr="00535364" w:rsidRDefault="000C148A" w:rsidP="000C148A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0C148A" w:rsidRPr="00A51BF6" w:rsidRDefault="000C148A" w:rsidP="000C148A">
      <w:pPr>
        <w:rPr>
          <w:sz w:val="16"/>
          <w:szCs w:val="16"/>
        </w:rPr>
      </w:pPr>
    </w:p>
    <w:p w:rsidR="000C148A" w:rsidRPr="00535364" w:rsidRDefault="000C148A" w:rsidP="000C148A">
      <w:pPr>
        <w:rPr>
          <w:sz w:val="22"/>
          <w:szCs w:val="22"/>
        </w:rPr>
      </w:pPr>
      <w:r w:rsidRPr="00535364">
        <w:rPr>
          <w:sz w:val="22"/>
          <w:szCs w:val="22"/>
        </w:rPr>
        <w:t xml:space="preserve">____________________ В.Г. </w:t>
      </w:r>
      <w:proofErr w:type="spellStart"/>
      <w:r w:rsidRPr="00535364">
        <w:rPr>
          <w:sz w:val="22"/>
          <w:szCs w:val="22"/>
        </w:rPr>
        <w:t>Цыбаков</w:t>
      </w:r>
      <w:proofErr w:type="spellEnd"/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 </w:t>
      </w:r>
      <w:r w:rsidRPr="00535364">
        <w:rPr>
          <w:sz w:val="22"/>
          <w:szCs w:val="22"/>
        </w:rPr>
        <w:tab/>
        <w:t xml:space="preserve">______________________ В.Я. Борисов </w:t>
      </w:r>
    </w:p>
    <w:p w:rsidR="000C148A" w:rsidRDefault="000C148A" w:rsidP="000C148A">
      <w:pPr>
        <w:ind w:hanging="142"/>
        <w:rPr>
          <w:sz w:val="22"/>
          <w:szCs w:val="22"/>
        </w:rPr>
      </w:pPr>
    </w:p>
    <w:p w:rsidR="000C148A" w:rsidRPr="00535364" w:rsidRDefault="000C148A" w:rsidP="000C148A">
      <w:pPr>
        <w:ind w:hanging="142"/>
        <w:rPr>
          <w:sz w:val="22"/>
          <w:szCs w:val="22"/>
        </w:rPr>
      </w:pPr>
    </w:p>
    <w:p w:rsidR="000C148A" w:rsidRPr="00B90C3B" w:rsidRDefault="000C148A" w:rsidP="000C148A">
      <w:pPr>
        <w:ind w:firstLine="708"/>
        <w:rPr>
          <w:b/>
          <w:sz w:val="22"/>
          <w:szCs w:val="22"/>
        </w:rPr>
      </w:pPr>
      <w:r w:rsidRPr="00B90C3B">
        <w:rPr>
          <w:b/>
          <w:sz w:val="22"/>
          <w:szCs w:val="22"/>
        </w:rPr>
        <w:t>Срок внесения замечаний по данному проекту составляет 4 дня с даты опубликования на сайте.</w:t>
      </w:r>
    </w:p>
    <w:p w:rsidR="000C148A" w:rsidRPr="00ED75E3" w:rsidRDefault="000C148A" w:rsidP="00ED75E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D0172" w:rsidRDefault="00FD0172" w:rsidP="00601EE8">
      <w:pPr>
        <w:rPr>
          <w:sz w:val="28"/>
          <w:szCs w:val="28"/>
        </w:rPr>
      </w:pPr>
      <w:bookmarkStart w:id="1" w:name="_GoBack"/>
      <w:bookmarkEnd w:id="1"/>
    </w:p>
    <w:p w:rsidR="00FD0172" w:rsidRDefault="00FD0172" w:rsidP="00C70DD1">
      <w:pPr>
        <w:jc w:val="right"/>
      </w:pPr>
      <w:r>
        <w:t>Приложение</w:t>
      </w:r>
    </w:p>
    <w:p w:rsidR="00FD0172" w:rsidRDefault="00FD0172" w:rsidP="00C70DD1">
      <w:pPr>
        <w:jc w:val="right"/>
      </w:pPr>
      <w:r>
        <w:tab/>
      </w:r>
      <w:r>
        <w:tab/>
        <w:t>к решению Совета депутатов</w:t>
      </w:r>
    </w:p>
    <w:p w:rsidR="00FD0172" w:rsidRDefault="00FD0172" w:rsidP="00C70DD1">
      <w:pPr>
        <w:jc w:val="right"/>
      </w:pPr>
      <w:r>
        <w:t xml:space="preserve"> Чамзинского муниципального района </w:t>
      </w:r>
    </w:p>
    <w:p w:rsidR="00FD0172" w:rsidRDefault="00C70DD1" w:rsidP="00C70DD1">
      <w:pPr>
        <w:jc w:val="right"/>
      </w:pPr>
      <w:r>
        <w:t>от 23.12.</w:t>
      </w:r>
      <w:r w:rsidR="00FD0172">
        <w:t>2016г. №</w:t>
      </w:r>
      <w:r w:rsidR="000C148A">
        <w:t xml:space="preserve"> 35</w:t>
      </w:r>
    </w:p>
    <w:p w:rsidR="00FD0172" w:rsidRDefault="00FD0172" w:rsidP="00C70DD1">
      <w:pPr>
        <w:jc w:val="right"/>
      </w:pPr>
    </w:p>
    <w:p w:rsidR="00FD0172" w:rsidRDefault="00FD0172" w:rsidP="00FD0172">
      <w:pPr>
        <w:jc w:val="both"/>
      </w:pPr>
    </w:p>
    <w:p w:rsidR="00FD0172" w:rsidRDefault="00FD0172" w:rsidP="00C70DD1">
      <w:pPr>
        <w:jc w:val="center"/>
      </w:pPr>
    </w:p>
    <w:p w:rsidR="00FD0172" w:rsidRDefault="00FD0172" w:rsidP="00C70D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FD0172" w:rsidRDefault="00FD0172" w:rsidP="00C70D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органов местного самоуправления сельских поселений, которым передаются полномочия в сфере дорожной деятельности</w:t>
      </w:r>
    </w:p>
    <w:p w:rsidR="00FD0172" w:rsidRDefault="00FD0172" w:rsidP="00FD0172">
      <w:pPr>
        <w:jc w:val="both"/>
        <w:rPr>
          <w:sz w:val="28"/>
          <w:szCs w:val="28"/>
        </w:rPr>
      </w:pP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Апраксинское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Алексеевское сельское поселение Чамзинского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Большемаресевское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Большеремезенское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Кульминское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Маломаресевское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Медаевское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Мичуринское сельское поселение Чамзинского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Мокшалейское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Отрадненское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Пичеурское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Сабурмачкасское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33D0E" w:rsidRDefault="00C33D0E" w:rsidP="00FD0172">
      <w:pPr>
        <w:jc w:val="both"/>
      </w:pPr>
    </w:p>
    <w:sectPr w:rsidR="00C33D0E" w:rsidSect="000C148A">
      <w:pgSz w:w="11906" w:h="16838"/>
      <w:pgMar w:top="567" w:right="707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EE8"/>
    <w:rsid w:val="000C148A"/>
    <w:rsid w:val="00601EE8"/>
    <w:rsid w:val="00C33D0E"/>
    <w:rsid w:val="00C70DD1"/>
    <w:rsid w:val="00ED75E3"/>
    <w:rsid w:val="00FD0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FADABC-491C-4E0F-926B-8C5B5BEA8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E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1EE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1EE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601EE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601EE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01EE8"/>
  </w:style>
  <w:style w:type="character" w:styleId="a3">
    <w:name w:val="Hyperlink"/>
    <w:basedOn w:val="a0"/>
    <w:uiPriority w:val="99"/>
    <w:semiHidden/>
    <w:unhideWhenUsed/>
    <w:rsid w:val="00601EE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C148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148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8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2016-12-15T09:05:00Z</cp:lastPrinted>
  <dcterms:created xsi:type="dcterms:W3CDTF">2016-12-12T14:57:00Z</dcterms:created>
  <dcterms:modified xsi:type="dcterms:W3CDTF">2016-12-15T09:06:00Z</dcterms:modified>
</cp:coreProperties>
</file>