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357" w:rsidRPr="00D02905" w:rsidRDefault="00015357" w:rsidP="00015357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r w:rsidRPr="00D02905">
        <w:rPr>
          <w:b w:val="0"/>
          <w:bCs w:val="0"/>
          <w:color w:val="333333"/>
          <w:sz w:val="28"/>
          <w:szCs w:val="28"/>
        </w:rPr>
        <w:t>Республика Мордовия</w:t>
      </w:r>
    </w:p>
    <w:p w:rsidR="00015357" w:rsidRPr="00D02905" w:rsidRDefault="00015357" w:rsidP="00015357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proofErr w:type="spellStart"/>
      <w:r w:rsidRPr="00D02905">
        <w:rPr>
          <w:b w:val="0"/>
          <w:bCs w:val="0"/>
          <w:color w:val="333333"/>
          <w:sz w:val="28"/>
          <w:szCs w:val="28"/>
        </w:rPr>
        <w:t>Чамзинский</w:t>
      </w:r>
      <w:proofErr w:type="spellEnd"/>
      <w:r w:rsidRPr="00D02905">
        <w:rPr>
          <w:b w:val="0"/>
          <w:bCs w:val="0"/>
          <w:color w:val="333333"/>
          <w:sz w:val="28"/>
          <w:szCs w:val="28"/>
        </w:rPr>
        <w:t xml:space="preserve"> муниципальный район</w:t>
      </w:r>
    </w:p>
    <w:p w:rsidR="00015357" w:rsidRPr="00D02905" w:rsidRDefault="00015357" w:rsidP="00015357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Администрация </w:t>
      </w:r>
      <w:proofErr w:type="spellStart"/>
      <w:r>
        <w:rPr>
          <w:b w:val="0"/>
          <w:bCs w:val="0"/>
          <w:color w:val="333333"/>
          <w:sz w:val="28"/>
          <w:szCs w:val="28"/>
        </w:rPr>
        <w:t>Большемаресевского</w:t>
      </w:r>
      <w:proofErr w:type="spellEnd"/>
      <w:r>
        <w:rPr>
          <w:b w:val="0"/>
          <w:bCs w:val="0"/>
          <w:color w:val="333333"/>
          <w:sz w:val="28"/>
          <w:szCs w:val="28"/>
        </w:rPr>
        <w:t xml:space="preserve"> сельского</w:t>
      </w:r>
      <w:r w:rsidRPr="00D02905">
        <w:rPr>
          <w:b w:val="0"/>
          <w:bCs w:val="0"/>
          <w:color w:val="333333"/>
          <w:sz w:val="28"/>
          <w:szCs w:val="28"/>
        </w:rPr>
        <w:t xml:space="preserve"> поселения</w:t>
      </w:r>
    </w:p>
    <w:p w:rsidR="00015357" w:rsidRPr="00D02905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015357" w:rsidRPr="009B32B1" w:rsidRDefault="00015357" w:rsidP="00015357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40"/>
          <w:szCs w:val="40"/>
        </w:rPr>
      </w:pPr>
      <w:r w:rsidRPr="009B32B1">
        <w:rPr>
          <w:b w:val="0"/>
          <w:bCs w:val="0"/>
          <w:color w:val="333333"/>
          <w:sz w:val="40"/>
          <w:szCs w:val="40"/>
        </w:rPr>
        <w:t>Постановление</w:t>
      </w:r>
    </w:p>
    <w:p w:rsidR="00015357" w:rsidRPr="009B32B1" w:rsidRDefault="00015357" w:rsidP="00015357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40"/>
          <w:szCs w:val="40"/>
        </w:rPr>
      </w:pPr>
    </w:p>
    <w:p w:rsidR="00015357" w:rsidRPr="00D02905" w:rsidRDefault="00015357" w:rsidP="00015357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с</w:t>
      </w:r>
      <w:proofErr w:type="gramStart"/>
      <w:r>
        <w:rPr>
          <w:b w:val="0"/>
          <w:bCs w:val="0"/>
          <w:color w:val="333333"/>
          <w:sz w:val="28"/>
          <w:szCs w:val="28"/>
        </w:rPr>
        <w:t>.Б</w:t>
      </w:r>
      <w:proofErr w:type="gramEnd"/>
      <w:r>
        <w:rPr>
          <w:b w:val="0"/>
          <w:bCs w:val="0"/>
          <w:color w:val="333333"/>
          <w:sz w:val="28"/>
          <w:szCs w:val="28"/>
        </w:rPr>
        <w:t xml:space="preserve">ольшое </w:t>
      </w:r>
      <w:proofErr w:type="spellStart"/>
      <w:r>
        <w:rPr>
          <w:b w:val="0"/>
          <w:bCs w:val="0"/>
          <w:color w:val="333333"/>
          <w:sz w:val="28"/>
          <w:szCs w:val="28"/>
        </w:rPr>
        <w:t>Маресево</w:t>
      </w:r>
      <w:proofErr w:type="spellEnd"/>
    </w:p>
    <w:p w:rsidR="00015357" w:rsidRPr="00D02905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015357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13.07.2016</w:t>
      </w:r>
      <w:r w:rsidRPr="00D02905">
        <w:rPr>
          <w:b w:val="0"/>
          <w:bCs w:val="0"/>
          <w:color w:val="333333"/>
          <w:sz w:val="28"/>
          <w:szCs w:val="28"/>
        </w:rPr>
        <w:tab/>
      </w:r>
      <w:r w:rsidRPr="00D02905">
        <w:rPr>
          <w:b w:val="0"/>
          <w:bCs w:val="0"/>
          <w:color w:val="333333"/>
          <w:sz w:val="28"/>
          <w:szCs w:val="28"/>
        </w:rPr>
        <w:tab/>
      </w:r>
      <w:r w:rsidRPr="00D02905">
        <w:rPr>
          <w:b w:val="0"/>
          <w:bCs w:val="0"/>
          <w:color w:val="333333"/>
          <w:sz w:val="28"/>
          <w:szCs w:val="28"/>
        </w:rPr>
        <w:tab/>
      </w:r>
      <w:r w:rsidRPr="00D02905">
        <w:rPr>
          <w:b w:val="0"/>
          <w:bCs w:val="0"/>
          <w:color w:val="333333"/>
          <w:sz w:val="28"/>
          <w:szCs w:val="28"/>
        </w:rPr>
        <w:tab/>
      </w:r>
      <w:r w:rsidRPr="00D02905">
        <w:rPr>
          <w:b w:val="0"/>
          <w:bCs w:val="0"/>
          <w:color w:val="333333"/>
          <w:sz w:val="28"/>
          <w:szCs w:val="28"/>
        </w:rPr>
        <w:tab/>
      </w:r>
      <w:r w:rsidRPr="00D02905">
        <w:rPr>
          <w:b w:val="0"/>
          <w:bCs w:val="0"/>
          <w:color w:val="333333"/>
          <w:sz w:val="28"/>
          <w:szCs w:val="28"/>
        </w:rPr>
        <w:tab/>
      </w:r>
      <w:r w:rsidRPr="00D02905">
        <w:rPr>
          <w:b w:val="0"/>
          <w:bCs w:val="0"/>
          <w:color w:val="333333"/>
          <w:sz w:val="28"/>
          <w:szCs w:val="28"/>
        </w:rPr>
        <w:tab/>
      </w:r>
      <w:r w:rsidRPr="00D02905">
        <w:rPr>
          <w:b w:val="0"/>
          <w:bCs w:val="0"/>
          <w:color w:val="333333"/>
          <w:sz w:val="28"/>
          <w:szCs w:val="28"/>
        </w:rPr>
        <w:tab/>
      </w:r>
      <w:r w:rsidRPr="00D02905"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>№ 53</w:t>
      </w:r>
    </w:p>
    <w:p w:rsidR="00015357" w:rsidRPr="00D02905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015357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Внесение изменений в постановление </w:t>
      </w:r>
    </w:p>
    <w:p w:rsidR="00015357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 w:rsidRPr="00D02905">
        <w:rPr>
          <w:b w:val="0"/>
          <w:bCs w:val="0"/>
          <w:color w:val="333333"/>
          <w:sz w:val="28"/>
          <w:szCs w:val="28"/>
        </w:rPr>
        <w:t xml:space="preserve">«Об утверждении </w:t>
      </w:r>
      <w:r>
        <w:rPr>
          <w:b w:val="0"/>
          <w:bCs w:val="0"/>
          <w:color w:val="333333"/>
          <w:sz w:val="28"/>
          <w:szCs w:val="28"/>
        </w:rPr>
        <w:t>административного регламента</w:t>
      </w:r>
    </w:p>
    <w:p w:rsidR="00015357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проведения проверок при осуществлении </w:t>
      </w:r>
    </w:p>
    <w:p w:rsidR="00015357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муниципального </w:t>
      </w:r>
      <w:r w:rsidRPr="00D02905">
        <w:rPr>
          <w:b w:val="0"/>
          <w:bCs w:val="0"/>
          <w:color w:val="333333"/>
          <w:sz w:val="28"/>
          <w:szCs w:val="28"/>
        </w:rPr>
        <w:t>земельно</w:t>
      </w:r>
      <w:r>
        <w:rPr>
          <w:b w:val="0"/>
          <w:bCs w:val="0"/>
          <w:color w:val="333333"/>
          <w:sz w:val="28"/>
          <w:szCs w:val="28"/>
        </w:rPr>
        <w:t>го</w:t>
      </w:r>
      <w:r w:rsidRPr="00D02905">
        <w:rPr>
          <w:b w:val="0"/>
          <w:bCs w:val="0"/>
          <w:color w:val="333333"/>
          <w:sz w:val="28"/>
          <w:szCs w:val="28"/>
        </w:rPr>
        <w:t xml:space="preserve"> контрол</w:t>
      </w:r>
      <w:r>
        <w:rPr>
          <w:b w:val="0"/>
          <w:bCs w:val="0"/>
          <w:color w:val="333333"/>
          <w:sz w:val="28"/>
          <w:szCs w:val="28"/>
        </w:rPr>
        <w:t xml:space="preserve">я </w:t>
      </w:r>
      <w:proofErr w:type="gramStart"/>
      <w:r>
        <w:rPr>
          <w:b w:val="0"/>
          <w:bCs w:val="0"/>
          <w:color w:val="333333"/>
          <w:sz w:val="28"/>
          <w:szCs w:val="28"/>
        </w:rPr>
        <w:t>за</w:t>
      </w:r>
      <w:proofErr w:type="gramEnd"/>
      <w:r>
        <w:rPr>
          <w:b w:val="0"/>
          <w:bCs w:val="0"/>
          <w:color w:val="333333"/>
          <w:sz w:val="28"/>
          <w:szCs w:val="28"/>
        </w:rPr>
        <w:t xml:space="preserve"> </w:t>
      </w:r>
    </w:p>
    <w:p w:rsidR="00015357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использованием </w:t>
      </w:r>
      <w:r w:rsidRPr="00D02905">
        <w:rPr>
          <w:b w:val="0"/>
          <w:bCs w:val="0"/>
          <w:color w:val="333333"/>
          <w:sz w:val="28"/>
          <w:szCs w:val="28"/>
        </w:rPr>
        <w:t xml:space="preserve"> </w:t>
      </w:r>
      <w:r>
        <w:rPr>
          <w:b w:val="0"/>
          <w:bCs w:val="0"/>
          <w:color w:val="333333"/>
          <w:sz w:val="28"/>
          <w:szCs w:val="28"/>
        </w:rPr>
        <w:t xml:space="preserve">земель </w:t>
      </w:r>
      <w:r w:rsidRPr="00D02905">
        <w:rPr>
          <w:b w:val="0"/>
          <w:bCs w:val="0"/>
          <w:color w:val="333333"/>
          <w:sz w:val="28"/>
          <w:szCs w:val="28"/>
        </w:rPr>
        <w:t xml:space="preserve">на территории </w:t>
      </w:r>
    </w:p>
    <w:p w:rsidR="00015357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 w:rsidRPr="00D02905">
        <w:rPr>
          <w:b w:val="0"/>
          <w:bCs w:val="0"/>
          <w:color w:val="333333"/>
          <w:sz w:val="28"/>
          <w:szCs w:val="28"/>
        </w:rPr>
        <w:t xml:space="preserve">муниципального образования </w:t>
      </w:r>
      <w:r>
        <w:rPr>
          <w:b w:val="0"/>
          <w:bCs w:val="0"/>
          <w:color w:val="333333"/>
          <w:sz w:val="28"/>
          <w:szCs w:val="28"/>
        </w:rPr>
        <w:t xml:space="preserve">– </w:t>
      </w:r>
      <w:proofErr w:type="spellStart"/>
      <w:r>
        <w:rPr>
          <w:b w:val="0"/>
          <w:bCs w:val="0"/>
          <w:color w:val="333333"/>
          <w:sz w:val="28"/>
          <w:szCs w:val="28"/>
        </w:rPr>
        <w:t>Большемаресевское</w:t>
      </w:r>
      <w:proofErr w:type="spellEnd"/>
      <w:r>
        <w:rPr>
          <w:b w:val="0"/>
          <w:bCs w:val="0"/>
          <w:color w:val="333333"/>
          <w:sz w:val="28"/>
          <w:szCs w:val="28"/>
        </w:rPr>
        <w:t xml:space="preserve"> </w:t>
      </w:r>
      <w:proofErr w:type="gramStart"/>
      <w:r>
        <w:rPr>
          <w:b w:val="0"/>
          <w:bCs w:val="0"/>
          <w:color w:val="333333"/>
          <w:sz w:val="28"/>
          <w:szCs w:val="28"/>
        </w:rPr>
        <w:t>сельское</w:t>
      </w:r>
      <w:proofErr w:type="gramEnd"/>
      <w:r w:rsidRPr="00D02905">
        <w:rPr>
          <w:b w:val="0"/>
          <w:bCs w:val="0"/>
          <w:color w:val="333333"/>
          <w:sz w:val="28"/>
          <w:szCs w:val="28"/>
        </w:rPr>
        <w:t xml:space="preserve"> </w:t>
      </w:r>
    </w:p>
    <w:p w:rsidR="00015357" w:rsidRPr="00D02905" w:rsidRDefault="00015357" w:rsidP="00015357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 w:rsidRPr="00D02905">
        <w:rPr>
          <w:b w:val="0"/>
          <w:bCs w:val="0"/>
          <w:color w:val="333333"/>
          <w:sz w:val="28"/>
          <w:szCs w:val="28"/>
        </w:rPr>
        <w:t xml:space="preserve">поселение </w:t>
      </w:r>
      <w:proofErr w:type="spellStart"/>
      <w:r w:rsidRPr="00D02905">
        <w:rPr>
          <w:b w:val="0"/>
          <w:bCs w:val="0"/>
          <w:color w:val="333333"/>
          <w:sz w:val="28"/>
          <w:szCs w:val="28"/>
        </w:rPr>
        <w:t>Чамзинского</w:t>
      </w:r>
      <w:proofErr w:type="spellEnd"/>
      <w:r w:rsidRPr="00D02905">
        <w:rPr>
          <w:b w:val="0"/>
          <w:bCs w:val="0"/>
          <w:color w:val="333333"/>
          <w:sz w:val="28"/>
          <w:szCs w:val="28"/>
        </w:rPr>
        <w:t xml:space="preserve"> муниципального района»</w:t>
      </w:r>
    </w:p>
    <w:p w:rsidR="00015357" w:rsidRPr="00D02905" w:rsidRDefault="00015357" w:rsidP="0001535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015357" w:rsidRDefault="00015357" w:rsidP="0001535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proofErr w:type="gramStart"/>
      <w:r w:rsidRPr="00D02905">
        <w:rPr>
          <w:color w:val="333333"/>
          <w:sz w:val="28"/>
          <w:szCs w:val="28"/>
        </w:rPr>
        <w:t>В целях осуществления эффективного контроля за использованием и охр</w:t>
      </w:r>
      <w:r w:rsidRPr="00D02905">
        <w:rPr>
          <w:color w:val="333333"/>
          <w:sz w:val="28"/>
          <w:szCs w:val="28"/>
        </w:rPr>
        <w:t>а</w:t>
      </w:r>
      <w:r w:rsidRPr="00D02905">
        <w:rPr>
          <w:color w:val="333333"/>
          <w:sz w:val="28"/>
          <w:szCs w:val="28"/>
        </w:rPr>
        <w:t>ной земель на территории муниципального образования «</w:t>
      </w:r>
      <w:proofErr w:type="spellStart"/>
      <w:r w:rsidRPr="009B32B1">
        <w:rPr>
          <w:bCs/>
          <w:color w:val="333333"/>
          <w:sz w:val="28"/>
          <w:szCs w:val="28"/>
        </w:rPr>
        <w:t>Большемаресевское</w:t>
      </w:r>
      <w:proofErr w:type="spellEnd"/>
      <w:r w:rsidRPr="009B32B1">
        <w:rPr>
          <w:bCs/>
          <w:color w:val="333333"/>
          <w:sz w:val="28"/>
          <w:szCs w:val="28"/>
        </w:rPr>
        <w:t xml:space="preserve"> сельское</w:t>
      </w:r>
      <w:r w:rsidRPr="00D02905">
        <w:rPr>
          <w:b/>
          <w:bCs/>
          <w:color w:val="333333"/>
          <w:sz w:val="28"/>
          <w:szCs w:val="28"/>
        </w:rPr>
        <w:t xml:space="preserve"> </w:t>
      </w:r>
      <w:r w:rsidRPr="00D02905">
        <w:rPr>
          <w:color w:val="333333"/>
          <w:sz w:val="28"/>
          <w:szCs w:val="28"/>
        </w:rPr>
        <w:t>поселение», в соответствии со статьей 72 Земельного кодекса Росси</w:t>
      </w:r>
      <w:r w:rsidRPr="00D02905">
        <w:rPr>
          <w:color w:val="333333"/>
          <w:sz w:val="28"/>
          <w:szCs w:val="28"/>
        </w:rPr>
        <w:t>й</w:t>
      </w:r>
      <w:r w:rsidRPr="00D02905">
        <w:rPr>
          <w:color w:val="333333"/>
          <w:sz w:val="28"/>
          <w:szCs w:val="28"/>
        </w:rPr>
        <w:t>ской Федерации, Федеральным законом от 06.10.2003 № 131-ФЗ «Об общих принципах организации местного самоуправления в Российской Федерации», Ф</w:t>
      </w:r>
      <w:r w:rsidRPr="00D02905">
        <w:rPr>
          <w:color w:val="333333"/>
          <w:sz w:val="28"/>
          <w:szCs w:val="28"/>
        </w:rPr>
        <w:t>е</w:t>
      </w:r>
      <w:r w:rsidRPr="00D02905">
        <w:rPr>
          <w:color w:val="333333"/>
          <w:sz w:val="28"/>
          <w:szCs w:val="28"/>
        </w:rPr>
        <w:t>деральным законом от 26.12.2008 № 294-ФЗ «О защите прав юридических лиц и индивидуальных предпринимателей при осуществлении государственного ко</w:t>
      </w:r>
      <w:r w:rsidRPr="00D02905">
        <w:rPr>
          <w:color w:val="333333"/>
          <w:sz w:val="28"/>
          <w:szCs w:val="28"/>
        </w:rPr>
        <w:t>н</w:t>
      </w:r>
      <w:r w:rsidRPr="00D02905">
        <w:rPr>
          <w:color w:val="333333"/>
          <w:sz w:val="28"/>
          <w:szCs w:val="28"/>
        </w:rPr>
        <w:t>троля (надзора) и муниципального</w:t>
      </w:r>
      <w:proofErr w:type="gramEnd"/>
      <w:r w:rsidRPr="00D02905">
        <w:rPr>
          <w:color w:val="333333"/>
          <w:sz w:val="28"/>
          <w:szCs w:val="28"/>
        </w:rPr>
        <w:t xml:space="preserve"> контроля» и руководствуясь Уставом муниц</w:t>
      </w:r>
      <w:r w:rsidRPr="00D02905">
        <w:rPr>
          <w:color w:val="333333"/>
          <w:sz w:val="28"/>
          <w:szCs w:val="28"/>
        </w:rPr>
        <w:t>и</w:t>
      </w:r>
      <w:r w:rsidRPr="00D02905">
        <w:rPr>
          <w:color w:val="333333"/>
          <w:sz w:val="28"/>
          <w:szCs w:val="28"/>
        </w:rPr>
        <w:t>пального образования «</w:t>
      </w:r>
      <w:proofErr w:type="spellStart"/>
      <w:r w:rsidRPr="009B32B1">
        <w:rPr>
          <w:bCs/>
          <w:color w:val="333333"/>
          <w:sz w:val="28"/>
          <w:szCs w:val="28"/>
        </w:rPr>
        <w:t>Большемаресевское</w:t>
      </w:r>
      <w:proofErr w:type="spellEnd"/>
      <w:r w:rsidRPr="009B32B1">
        <w:rPr>
          <w:bCs/>
          <w:color w:val="333333"/>
          <w:sz w:val="28"/>
          <w:szCs w:val="28"/>
        </w:rPr>
        <w:t xml:space="preserve"> сельское</w:t>
      </w:r>
      <w:r w:rsidRPr="00D02905">
        <w:rPr>
          <w:color w:val="333333"/>
          <w:sz w:val="28"/>
          <w:szCs w:val="28"/>
        </w:rPr>
        <w:t xml:space="preserve"> поселение», </w:t>
      </w:r>
      <w:r>
        <w:rPr>
          <w:color w:val="333333"/>
          <w:sz w:val="28"/>
          <w:szCs w:val="28"/>
        </w:rPr>
        <w:t xml:space="preserve">администрация </w:t>
      </w:r>
      <w:proofErr w:type="spellStart"/>
      <w:r w:rsidRPr="009B32B1">
        <w:rPr>
          <w:bCs/>
          <w:color w:val="333333"/>
          <w:sz w:val="28"/>
          <w:szCs w:val="28"/>
        </w:rPr>
        <w:t>Большемаресевско</w:t>
      </w:r>
      <w:r>
        <w:rPr>
          <w:bCs/>
          <w:color w:val="333333"/>
          <w:sz w:val="28"/>
          <w:szCs w:val="28"/>
        </w:rPr>
        <w:t>го</w:t>
      </w:r>
      <w:proofErr w:type="spellEnd"/>
      <w:r w:rsidRPr="009B32B1">
        <w:rPr>
          <w:bCs/>
          <w:color w:val="333333"/>
          <w:sz w:val="28"/>
          <w:szCs w:val="28"/>
        </w:rPr>
        <w:t xml:space="preserve"> сельско</w:t>
      </w:r>
      <w:r>
        <w:rPr>
          <w:bCs/>
          <w:color w:val="333333"/>
          <w:sz w:val="28"/>
          <w:szCs w:val="28"/>
        </w:rPr>
        <w:t>го</w:t>
      </w:r>
      <w:r w:rsidRPr="00D02905">
        <w:rPr>
          <w:color w:val="333333"/>
          <w:sz w:val="28"/>
          <w:szCs w:val="28"/>
        </w:rPr>
        <w:t xml:space="preserve"> поселения </w:t>
      </w:r>
      <w:proofErr w:type="spellStart"/>
      <w:r>
        <w:rPr>
          <w:color w:val="333333"/>
          <w:sz w:val="28"/>
          <w:szCs w:val="28"/>
        </w:rPr>
        <w:t>Чамзинского</w:t>
      </w:r>
      <w:proofErr w:type="spellEnd"/>
      <w:r>
        <w:rPr>
          <w:color w:val="333333"/>
          <w:sz w:val="28"/>
          <w:szCs w:val="28"/>
        </w:rPr>
        <w:t xml:space="preserve"> м</w:t>
      </w:r>
      <w:r>
        <w:rPr>
          <w:color w:val="333333"/>
          <w:sz w:val="28"/>
          <w:szCs w:val="28"/>
        </w:rPr>
        <w:t>у</w:t>
      </w:r>
      <w:r>
        <w:rPr>
          <w:color w:val="333333"/>
          <w:sz w:val="28"/>
          <w:szCs w:val="28"/>
        </w:rPr>
        <w:t>ниципального района</w:t>
      </w:r>
    </w:p>
    <w:p w:rsidR="00015357" w:rsidRPr="00D02905" w:rsidRDefault="00015357" w:rsidP="0001535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</w:p>
    <w:p w:rsidR="00015357" w:rsidRPr="00D02905" w:rsidRDefault="00015357" w:rsidP="00015357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постановляет</w:t>
      </w:r>
      <w:r w:rsidRPr="00D02905">
        <w:rPr>
          <w:color w:val="333333"/>
          <w:sz w:val="28"/>
          <w:szCs w:val="28"/>
        </w:rPr>
        <w:t>:</w:t>
      </w:r>
    </w:p>
    <w:p w:rsidR="00015357" w:rsidRPr="00D02905" w:rsidRDefault="00015357" w:rsidP="0001535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D02905">
        <w:rPr>
          <w:color w:val="333333"/>
          <w:sz w:val="28"/>
          <w:szCs w:val="28"/>
        </w:rPr>
        <w:t xml:space="preserve">1. </w:t>
      </w:r>
      <w:r>
        <w:rPr>
          <w:color w:val="333333"/>
          <w:sz w:val="28"/>
          <w:szCs w:val="28"/>
        </w:rPr>
        <w:t>Внести изменения в</w:t>
      </w:r>
      <w:r w:rsidRPr="00D0290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административный регламент проведения проверок при ос</w:t>
      </w:r>
      <w:r>
        <w:rPr>
          <w:color w:val="333333"/>
          <w:sz w:val="28"/>
          <w:szCs w:val="28"/>
        </w:rPr>
        <w:t>у</w:t>
      </w:r>
      <w:r>
        <w:rPr>
          <w:color w:val="333333"/>
          <w:sz w:val="28"/>
          <w:szCs w:val="28"/>
        </w:rPr>
        <w:t xml:space="preserve">ществлении муниципального земельного </w:t>
      </w:r>
      <w:proofErr w:type="gramStart"/>
      <w:r>
        <w:rPr>
          <w:color w:val="333333"/>
          <w:sz w:val="28"/>
          <w:szCs w:val="28"/>
        </w:rPr>
        <w:t>контроля за</w:t>
      </w:r>
      <w:proofErr w:type="gramEnd"/>
      <w:r>
        <w:rPr>
          <w:color w:val="333333"/>
          <w:sz w:val="28"/>
          <w:szCs w:val="28"/>
        </w:rPr>
        <w:t xml:space="preserve"> использованием земель на территории </w:t>
      </w:r>
      <w:r w:rsidRPr="00D02905">
        <w:rPr>
          <w:color w:val="333333"/>
          <w:sz w:val="28"/>
          <w:szCs w:val="28"/>
        </w:rPr>
        <w:t xml:space="preserve">муниципального образования </w:t>
      </w:r>
      <w:r>
        <w:rPr>
          <w:color w:val="333333"/>
          <w:sz w:val="28"/>
          <w:szCs w:val="28"/>
        </w:rPr>
        <w:t>«</w:t>
      </w:r>
      <w:proofErr w:type="spellStart"/>
      <w:r w:rsidRPr="009B32B1">
        <w:rPr>
          <w:bCs/>
          <w:color w:val="333333"/>
          <w:sz w:val="28"/>
          <w:szCs w:val="28"/>
        </w:rPr>
        <w:t>Большемаресевское</w:t>
      </w:r>
      <w:proofErr w:type="spellEnd"/>
      <w:r w:rsidRPr="009B32B1">
        <w:rPr>
          <w:bCs/>
          <w:color w:val="333333"/>
          <w:sz w:val="28"/>
          <w:szCs w:val="28"/>
        </w:rPr>
        <w:t xml:space="preserve"> сельское</w:t>
      </w:r>
      <w:r w:rsidRPr="00D02905">
        <w:rPr>
          <w:color w:val="333333"/>
          <w:sz w:val="28"/>
          <w:szCs w:val="28"/>
        </w:rPr>
        <w:t xml:space="preserve"> поселение</w:t>
      </w:r>
      <w:r>
        <w:rPr>
          <w:color w:val="333333"/>
          <w:sz w:val="28"/>
          <w:szCs w:val="28"/>
        </w:rPr>
        <w:t>»</w:t>
      </w:r>
      <w:r w:rsidRPr="00D02905">
        <w:rPr>
          <w:color w:val="333333"/>
          <w:sz w:val="28"/>
          <w:szCs w:val="28"/>
        </w:rPr>
        <w:t xml:space="preserve"> </w:t>
      </w:r>
      <w:proofErr w:type="spellStart"/>
      <w:r w:rsidRPr="00D02905">
        <w:rPr>
          <w:color w:val="333333"/>
          <w:sz w:val="28"/>
          <w:szCs w:val="28"/>
        </w:rPr>
        <w:t>Чамзинского</w:t>
      </w:r>
      <w:proofErr w:type="spellEnd"/>
      <w:r w:rsidRPr="00D02905">
        <w:rPr>
          <w:color w:val="333333"/>
          <w:sz w:val="28"/>
          <w:szCs w:val="28"/>
        </w:rPr>
        <w:t xml:space="preserve"> муниципального района (пр</w:t>
      </w:r>
      <w:r w:rsidRPr="00D02905">
        <w:rPr>
          <w:color w:val="333333"/>
          <w:sz w:val="28"/>
          <w:szCs w:val="28"/>
        </w:rPr>
        <w:t>и</w:t>
      </w:r>
      <w:r w:rsidRPr="00D02905">
        <w:rPr>
          <w:color w:val="333333"/>
          <w:sz w:val="28"/>
          <w:szCs w:val="28"/>
        </w:rPr>
        <w:t>ложение № 1).</w:t>
      </w:r>
    </w:p>
    <w:p w:rsidR="00015357" w:rsidRPr="00D02905" w:rsidRDefault="00015357" w:rsidP="0001535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Настоящее постановление</w:t>
      </w:r>
      <w:r w:rsidRPr="00D02905">
        <w:rPr>
          <w:color w:val="333333"/>
          <w:sz w:val="28"/>
          <w:szCs w:val="28"/>
        </w:rPr>
        <w:t xml:space="preserve"> подлежит официальному опубликованию.</w:t>
      </w:r>
    </w:p>
    <w:p w:rsidR="00015357" w:rsidRPr="00D02905" w:rsidRDefault="00015357" w:rsidP="0001535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D02905">
        <w:rPr>
          <w:color w:val="333333"/>
          <w:sz w:val="28"/>
          <w:szCs w:val="28"/>
        </w:rPr>
        <w:t>4. Настоящее решение вступает в силу со дня его официального опублик</w:t>
      </w:r>
      <w:r w:rsidRPr="00D02905">
        <w:rPr>
          <w:color w:val="333333"/>
          <w:sz w:val="28"/>
          <w:szCs w:val="28"/>
        </w:rPr>
        <w:t>о</w:t>
      </w:r>
      <w:r w:rsidRPr="00D02905">
        <w:rPr>
          <w:color w:val="333333"/>
          <w:sz w:val="28"/>
          <w:szCs w:val="28"/>
        </w:rPr>
        <w:t>вания.</w:t>
      </w:r>
    </w:p>
    <w:p w:rsidR="00015357" w:rsidRDefault="00015357" w:rsidP="0001535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D02905">
        <w:rPr>
          <w:color w:val="333333"/>
          <w:sz w:val="28"/>
          <w:szCs w:val="28"/>
        </w:rPr>
        <w:t xml:space="preserve">Глава </w:t>
      </w:r>
      <w:r>
        <w:rPr>
          <w:color w:val="333333"/>
          <w:sz w:val="28"/>
          <w:szCs w:val="28"/>
        </w:rPr>
        <w:t>администрации</w:t>
      </w:r>
    </w:p>
    <w:p w:rsidR="00015357" w:rsidRDefault="00015357" w:rsidP="00015357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333333"/>
          <w:sz w:val="28"/>
          <w:szCs w:val="28"/>
        </w:rPr>
      </w:pPr>
      <w:proofErr w:type="spellStart"/>
      <w:r w:rsidRPr="009B32B1">
        <w:rPr>
          <w:bCs/>
          <w:color w:val="333333"/>
          <w:sz w:val="28"/>
          <w:szCs w:val="28"/>
        </w:rPr>
        <w:t>Большемаресевско</w:t>
      </w:r>
      <w:r>
        <w:rPr>
          <w:bCs/>
          <w:color w:val="333333"/>
          <w:sz w:val="28"/>
          <w:szCs w:val="28"/>
        </w:rPr>
        <w:t>го</w:t>
      </w:r>
      <w:proofErr w:type="spellEnd"/>
      <w:r w:rsidRPr="009B32B1">
        <w:rPr>
          <w:bCs/>
          <w:color w:val="333333"/>
          <w:sz w:val="28"/>
          <w:szCs w:val="28"/>
        </w:rPr>
        <w:t xml:space="preserve"> </w:t>
      </w:r>
    </w:p>
    <w:p w:rsidR="00015357" w:rsidRPr="00D02905" w:rsidRDefault="00015357" w:rsidP="0001535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сельского</w:t>
      </w:r>
      <w:r w:rsidRPr="00D02905">
        <w:rPr>
          <w:color w:val="333333"/>
          <w:sz w:val="28"/>
          <w:szCs w:val="28"/>
        </w:rPr>
        <w:t xml:space="preserve"> поселения </w:t>
      </w:r>
      <w:r w:rsidRPr="00D02905"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 xml:space="preserve">                </w:t>
      </w:r>
      <w:r w:rsidRPr="00D02905"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ab/>
      </w:r>
      <w:r w:rsidRPr="00D02905">
        <w:rPr>
          <w:color w:val="333333"/>
          <w:sz w:val="28"/>
          <w:szCs w:val="28"/>
        </w:rPr>
        <w:tab/>
      </w:r>
      <w:r w:rsidRPr="00D02905">
        <w:rPr>
          <w:color w:val="333333"/>
          <w:sz w:val="28"/>
          <w:szCs w:val="28"/>
        </w:rPr>
        <w:tab/>
      </w:r>
      <w:r w:rsidRPr="00D02905"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>Н.Б.Миронова</w:t>
      </w:r>
      <w:r w:rsidRPr="00D02905">
        <w:rPr>
          <w:color w:val="333333"/>
          <w:sz w:val="28"/>
          <w:szCs w:val="28"/>
        </w:rPr>
        <w:tab/>
      </w:r>
      <w:r w:rsidRPr="00D02905">
        <w:rPr>
          <w:color w:val="333333"/>
          <w:sz w:val="28"/>
          <w:szCs w:val="28"/>
        </w:rPr>
        <w:tab/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Helvetica" w:hAnsi="Helvetica"/>
          <w:color w:val="333333"/>
          <w:sz w:val="21"/>
          <w:szCs w:val="21"/>
        </w:rPr>
        <w:lastRenderedPageBreak/>
        <w:t> </w:t>
      </w:r>
      <w:bookmarkStart w:id="0" w:name="sub_78"/>
      <w:proofErr w:type="gramStart"/>
      <w:r w:rsidRPr="00FE5065">
        <w:rPr>
          <w:rFonts w:ascii="Times New Roman" w:hAnsi="Times New Roman"/>
          <w:b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F65B07">
        <w:rPr>
          <w:rFonts w:ascii="Times New Roman" w:hAnsi="Times New Roman"/>
          <w:sz w:val="28"/>
          <w:szCs w:val="28"/>
        </w:rPr>
        <w:t>рганы муниципального контроля при организации и проведении проверок запрашивают и получают на безвозмездной основе, в том числе в электронной форме, документы и (или) информацию, включенные в определенный Правительством Российской Федерации перечень,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 рамках межведомственного</w:t>
      </w:r>
      <w:proofErr w:type="gramEnd"/>
      <w:r w:rsidRPr="00F65B07">
        <w:rPr>
          <w:rFonts w:ascii="Times New Roman" w:hAnsi="Times New Roman"/>
          <w:sz w:val="28"/>
          <w:szCs w:val="28"/>
        </w:rPr>
        <w:t xml:space="preserve"> информационного взаимодействия в сроки и </w:t>
      </w:r>
      <w:proofErr w:type="gramStart"/>
      <w:r w:rsidRPr="00F65B07">
        <w:rPr>
          <w:rFonts w:ascii="Times New Roman" w:hAnsi="Times New Roman"/>
          <w:sz w:val="28"/>
          <w:szCs w:val="28"/>
        </w:rPr>
        <w:t>порядке</w:t>
      </w:r>
      <w:proofErr w:type="gramEnd"/>
      <w:r w:rsidRPr="00F65B07">
        <w:rPr>
          <w:rFonts w:ascii="Times New Roman" w:hAnsi="Times New Roman"/>
          <w:sz w:val="28"/>
          <w:szCs w:val="28"/>
        </w:rPr>
        <w:t>, которые установлены Правительством Российской Федерации.</w:t>
      </w:r>
      <w:bookmarkStart w:id="1" w:name="sub_79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F65B07">
        <w:rPr>
          <w:rFonts w:ascii="Times New Roman" w:hAnsi="Times New Roman"/>
          <w:sz w:val="28"/>
          <w:szCs w:val="28"/>
        </w:rPr>
        <w:t>Запрос документов и (или) информации, содержащих сведения, составляющие налоговую или иную охраняемую законом тайну, в рамках межведомственного информационного взаимодействия допускается при условии, что проверка соответствующих сведений обусловлена необходимостью установления факта соблюдения юридическими лицами, индивидуальными предпринимателями обязательных требований и предоставление указанных сведений пред</w:t>
      </w:r>
      <w:r>
        <w:rPr>
          <w:rFonts w:ascii="Times New Roman" w:hAnsi="Times New Roman"/>
          <w:sz w:val="28"/>
          <w:szCs w:val="28"/>
        </w:rPr>
        <w:t>усмотрено федеральным законом.</w:t>
      </w:r>
      <w:bookmarkStart w:id="2" w:name="sub_710"/>
      <w:bookmarkEnd w:id="1"/>
      <w:r>
        <w:rPr>
          <w:rFonts w:ascii="Times New Roman" w:hAnsi="Times New Roman"/>
          <w:sz w:val="28"/>
          <w:szCs w:val="28"/>
        </w:rPr>
        <w:t xml:space="preserve"> </w:t>
      </w:r>
      <w:r w:rsidRPr="00F65B07">
        <w:rPr>
          <w:rFonts w:ascii="Times New Roman" w:hAnsi="Times New Roman"/>
          <w:sz w:val="28"/>
          <w:szCs w:val="28"/>
        </w:rPr>
        <w:t>Передача в рамках межведомственного информационного взаимодействия документов и (или) информации, их раскрытие, в том числе ознакомление с ними в случаях, предусмотренных настоящим Федеральным законом, осуществляются с учетом требований законодательства Российской Федерации о государственной и иной охраняемой законом тайне</w:t>
      </w:r>
      <w:proofErr w:type="gramStart"/>
      <w:r w:rsidRPr="00F65B07">
        <w:rPr>
          <w:rFonts w:ascii="Times New Roman" w:hAnsi="Times New Roman"/>
          <w:sz w:val="28"/>
          <w:szCs w:val="28"/>
        </w:rPr>
        <w:t>.";</w:t>
      </w:r>
      <w:proofErr w:type="gramEnd"/>
    </w:p>
    <w:p w:rsidR="00015357" w:rsidRPr="00F65B07" w:rsidRDefault="00015357" w:rsidP="00015357">
      <w:pPr>
        <w:jc w:val="both"/>
        <w:rPr>
          <w:rFonts w:ascii="Arial" w:hAnsi="Arial" w:cs="Arial"/>
          <w:sz w:val="24"/>
          <w:szCs w:val="24"/>
        </w:rPr>
      </w:pPr>
      <w:bookmarkStart w:id="3" w:name="sub_12"/>
      <w:bookmarkEnd w:id="2"/>
      <w:r>
        <w:rPr>
          <w:rFonts w:ascii="Times New Roman" w:hAnsi="Times New Roman"/>
          <w:sz w:val="28"/>
          <w:szCs w:val="28"/>
        </w:rPr>
        <w:tab/>
      </w:r>
      <w:proofErr w:type="gramStart"/>
      <w:r w:rsidRPr="00F65B07">
        <w:rPr>
          <w:rFonts w:ascii="Times New Roman" w:hAnsi="Times New Roman"/>
          <w:b/>
          <w:sz w:val="28"/>
          <w:szCs w:val="28"/>
        </w:rPr>
        <w:t>2</w:t>
      </w:r>
      <w:bookmarkStart w:id="4" w:name="sub_1321"/>
      <w:bookmarkEnd w:id="3"/>
      <w:r w:rsidRPr="00FE5065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5B07">
        <w:rPr>
          <w:rFonts w:ascii="Times New Roman" w:hAnsi="Times New Roman"/>
          <w:sz w:val="28"/>
          <w:szCs w:val="28"/>
        </w:rPr>
        <w:t xml:space="preserve">В случае необходимости при проведении проверки, указанной в </w:t>
      </w:r>
      <w:hyperlink r:id="rId4" w:history="1">
        <w:r w:rsidRPr="00F65B07">
          <w:rPr>
            <w:rFonts w:ascii="Times New Roman" w:hAnsi="Times New Roman"/>
            <w:sz w:val="28"/>
            <w:szCs w:val="28"/>
          </w:rPr>
          <w:t>части 2</w:t>
        </w:r>
      </w:hyperlink>
      <w:r w:rsidRPr="00F65B07">
        <w:rPr>
          <w:rFonts w:ascii="Times New Roman" w:hAnsi="Times New Roman"/>
          <w:sz w:val="28"/>
          <w:szCs w:val="28"/>
        </w:rPr>
        <w:t xml:space="preserve"> статьи 13 Федерального закона от 26 декабря 2008 года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F65B07">
        <w:rPr>
          <w:rFonts w:ascii="Arial" w:hAnsi="Arial" w:cs="Arial"/>
          <w:sz w:val="24"/>
          <w:szCs w:val="24"/>
        </w:rPr>
        <w:t>"</w:t>
      </w:r>
      <w:r w:rsidRPr="00F65B07">
        <w:rPr>
          <w:rFonts w:ascii="Times New Roman" w:hAnsi="Times New Roman"/>
          <w:sz w:val="28"/>
          <w:szCs w:val="28"/>
        </w:rPr>
        <w:t>, получения документов и (или) информации в рамках межведомственного информационного взаимодействия проведение проверки может быть приостановлено руководителем (заместителем руководителя) органа государственного контроля (надзора</w:t>
      </w:r>
      <w:proofErr w:type="gramEnd"/>
      <w:r w:rsidRPr="00F65B07">
        <w:rPr>
          <w:rFonts w:ascii="Times New Roman" w:hAnsi="Times New Roman"/>
          <w:sz w:val="28"/>
          <w:szCs w:val="28"/>
        </w:rPr>
        <w:t>), органа муниципального контроля на срок, необходимый для осуществления межведомственного информационного взаимодействия, но не более чем на десять рабочих дней. Повторное приостановление прове</w:t>
      </w:r>
      <w:r>
        <w:rPr>
          <w:rFonts w:ascii="Times New Roman" w:hAnsi="Times New Roman"/>
          <w:sz w:val="28"/>
          <w:szCs w:val="28"/>
        </w:rPr>
        <w:t>дения проверки не допускается.</w:t>
      </w:r>
      <w:bookmarkStart w:id="5" w:name="sub_1322"/>
      <w:bookmarkEnd w:id="4"/>
      <w:r>
        <w:rPr>
          <w:rFonts w:ascii="Arial" w:hAnsi="Arial" w:cs="Arial"/>
          <w:sz w:val="24"/>
          <w:szCs w:val="24"/>
        </w:rPr>
        <w:t xml:space="preserve"> </w:t>
      </w:r>
      <w:r w:rsidRPr="00F65B07">
        <w:rPr>
          <w:rFonts w:ascii="Times New Roman" w:hAnsi="Times New Roman"/>
          <w:sz w:val="28"/>
          <w:szCs w:val="28"/>
        </w:rPr>
        <w:t xml:space="preserve">На период </w:t>
      </w:r>
      <w:proofErr w:type="gramStart"/>
      <w:r w:rsidRPr="00F65B07">
        <w:rPr>
          <w:rFonts w:ascii="Times New Roman" w:hAnsi="Times New Roman"/>
          <w:sz w:val="28"/>
          <w:szCs w:val="28"/>
        </w:rPr>
        <w:t>действия срока приостановления проведения проверки</w:t>
      </w:r>
      <w:proofErr w:type="gramEnd"/>
      <w:r w:rsidRPr="00F65B07">
        <w:rPr>
          <w:rFonts w:ascii="Times New Roman" w:hAnsi="Times New Roman"/>
          <w:sz w:val="28"/>
          <w:szCs w:val="28"/>
        </w:rPr>
        <w:t xml:space="preserve"> приостанавливаются связанные с указанной проверкой действия органа государственного контроля (надзора), органа муниципального контроля на территории, в зданиях, строениях, сооружениях, помещениях, на иных объектах субъекта малого предпринимательства.";</w:t>
      </w:r>
    </w:p>
    <w:p w:rsidR="00015357" w:rsidRPr="00FE5065" w:rsidRDefault="00015357" w:rsidP="0001535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bookmarkStart w:id="6" w:name="sub_13"/>
      <w:bookmarkEnd w:id="5"/>
      <w:r>
        <w:rPr>
          <w:rFonts w:ascii="Times New Roman" w:hAnsi="Times New Roman"/>
          <w:sz w:val="28"/>
          <w:szCs w:val="28"/>
        </w:rPr>
        <w:tab/>
      </w:r>
      <w:r w:rsidRPr="00F65B07">
        <w:rPr>
          <w:rFonts w:ascii="Times New Roman" w:hAnsi="Times New Roman"/>
          <w:b/>
          <w:sz w:val="28"/>
          <w:szCs w:val="28"/>
        </w:rPr>
        <w:t>3)</w:t>
      </w:r>
      <w:r w:rsidRPr="00F65B07">
        <w:rPr>
          <w:rFonts w:ascii="Times New Roman" w:hAnsi="Times New Roman"/>
          <w:sz w:val="28"/>
          <w:szCs w:val="28"/>
        </w:rPr>
        <w:t xml:space="preserve"> </w:t>
      </w:r>
      <w:r w:rsidRPr="00FE5065">
        <w:rPr>
          <w:rFonts w:ascii="Times New Roman" w:hAnsi="Times New Roman"/>
          <w:b/>
          <w:sz w:val="28"/>
          <w:szCs w:val="28"/>
        </w:rPr>
        <w:t>При проведении проверки должностные лица органа муниципального контроля не вправе: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hyperlink r:id="rId5" w:history="1">
        <w:r w:rsidRPr="00FE5065">
          <w:rPr>
            <w:rFonts w:ascii="Times New Roman" w:hAnsi="Times New Roman"/>
            <w:sz w:val="28"/>
            <w:szCs w:val="28"/>
          </w:rPr>
          <w:t>1)</w:t>
        </w:r>
      </w:hyperlink>
      <w:r w:rsidRPr="00F65B07">
        <w:rPr>
          <w:rFonts w:ascii="Times New Roman" w:hAnsi="Times New Roman"/>
          <w:sz w:val="28"/>
          <w:szCs w:val="28"/>
        </w:rPr>
        <w:t xml:space="preserve"> проверять выполнение обязательных требований и требований, установленных муниципальными правовыми актами, если такие требования не относятся к полномочиям органа государственного контроля (надзора), органа муниципального контроля, от имени которых действуют эти должностные лица;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65B07">
        <w:rPr>
          <w:rFonts w:ascii="Times New Roman" w:hAnsi="Times New Roman"/>
          <w:sz w:val="28"/>
          <w:szCs w:val="28"/>
        </w:rPr>
        <w:t>) проверять выполнение требований, установленных нормативными правовыми актами органов исполнительной власти СССР и РСФСР и не соответствующих законодательству Российской Федерации;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0F0F0"/>
        </w:rPr>
        <w:t>3</w:t>
      </w:r>
      <w:r w:rsidRPr="00F65B07">
        <w:rPr>
          <w:rFonts w:ascii="Times New Roman" w:hAnsi="Times New Roman"/>
          <w:sz w:val="28"/>
          <w:szCs w:val="28"/>
        </w:rPr>
        <w:t xml:space="preserve">) проверять выполнение обязательных требований и требований, установленных муниципальными правовыми актами, не опубликованными в установленном </w:t>
      </w:r>
      <w:hyperlink r:id="rId6" w:history="1">
        <w:r w:rsidRPr="00FE5065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F65B07">
        <w:rPr>
          <w:rFonts w:ascii="Times New Roman" w:hAnsi="Times New Roman"/>
          <w:sz w:val="28"/>
          <w:szCs w:val="28"/>
        </w:rPr>
        <w:t xml:space="preserve"> Российской Федерации порядке;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0F0F0"/>
        </w:rPr>
        <w:t>4</w:t>
      </w:r>
      <w:r w:rsidRPr="00F65B07">
        <w:rPr>
          <w:rFonts w:ascii="Times New Roman" w:hAnsi="Times New Roman"/>
          <w:sz w:val="28"/>
          <w:szCs w:val="28"/>
        </w:rPr>
        <w:t xml:space="preserve">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случая проведения такой проверки по основанию, предусмотренному </w:t>
      </w:r>
      <w:hyperlink w:anchor="sub_1222" w:history="1">
        <w:r w:rsidRPr="00FE5065">
          <w:rPr>
            <w:rFonts w:ascii="Times New Roman" w:hAnsi="Times New Roman"/>
            <w:sz w:val="28"/>
            <w:szCs w:val="28"/>
          </w:rPr>
          <w:t>подпунктом "б" пункта 2 части 2 статьи 10</w:t>
        </w:r>
      </w:hyperlink>
      <w:r w:rsidRPr="00F65B07">
        <w:rPr>
          <w:rFonts w:ascii="Times New Roman" w:hAnsi="Times New Roman"/>
          <w:sz w:val="28"/>
          <w:szCs w:val="28"/>
        </w:rPr>
        <w:t xml:space="preserve"> настоящего Федерального закона, а также проверки соблюдения требований земельного законодательства в случаях надлежащего уведомления собственников земельных</w:t>
      </w:r>
      <w:proofErr w:type="gramEnd"/>
      <w:r w:rsidRPr="00F65B07">
        <w:rPr>
          <w:rFonts w:ascii="Times New Roman" w:hAnsi="Times New Roman"/>
          <w:sz w:val="28"/>
          <w:szCs w:val="28"/>
        </w:rPr>
        <w:t xml:space="preserve"> участков, землепользователей, землевладельцев и арендаторов земельных участков;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153"/>
      <w:r>
        <w:rPr>
          <w:rFonts w:ascii="Times New Roman" w:hAnsi="Times New Roman"/>
          <w:sz w:val="28"/>
          <w:szCs w:val="28"/>
        </w:rPr>
        <w:t>5</w:t>
      </w:r>
      <w:r w:rsidRPr="00F65B07">
        <w:rPr>
          <w:rFonts w:ascii="Times New Roman" w:hAnsi="Times New Roman"/>
          <w:sz w:val="28"/>
          <w:szCs w:val="28"/>
        </w:rPr>
        <w:t>) требовать представления документов, информации, образцов продукции, проб обследования объектов окружающей среды и объектов производственной среды, если они не являются объектами проверки или не относятся к предмету проверки, а также изымать оригиналы таких документов;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154"/>
      <w:bookmarkEnd w:id="7"/>
      <w:proofErr w:type="gramStart"/>
      <w:r>
        <w:rPr>
          <w:rFonts w:ascii="Times New Roman" w:hAnsi="Times New Roman"/>
          <w:sz w:val="28"/>
          <w:szCs w:val="28"/>
        </w:rPr>
        <w:t>5</w:t>
      </w:r>
      <w:r w:rsidRPr="00F65B07">
        <w:rPr>
          <w:rFonts w:ascii="Times New Roman" w:hAnsi="Times New Roman"/>
          <w:sz w:val="28"/>
          <w:szCs w:val="28"/>
        </w:rPr>
        <w:t>) отбирать образцы продукции, пробы обследования объектов окружающей среды и объектов производственной среды для проведения их исследований, испытаний, измерений без оформления протоколов об отборе указанных образцов, проб по установленной форме и в количестве, превышающем нормы, установленные национальными стандартами, правилами отбора образцов, проб и методами их исследований, испытаний, измерений, техническими регламентами или действующими до дня их вступления в силу иными нормативными</w:t>
      </w:r>
      <w:proofErr w:type="gramEnd"/>
      <w:r w:rsidRPr="00F65B07">
        <w:rPr>
          <w:rFonts w:ascii="Times New Roman" w:hAnsi="Times New Roman"/>
          <w:sz w:val="28"/>
          <w:szCs w:val="28"/>
        </w:rPr>
        <w:t xml:space="preserve"> техническими документами и правилами и методами исследований, испытаний, измерений;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155"/>
      <w:bookmarkEnd w:id="8"/>
      <w:r>
        <w:rPr>
          <w:rFonts w:ascii="Times New Roman" w:hAnsi="Times New Roman"/>
          <w:sz w:val="28"/>
          <w:szCs w:val="28"/>
        </w:rPr>
        <w:t>7</w:t>
      </w:r>
      <w:r w:rsidRPr="00F65B07">
        <w:rPr>
          <w:rFonts w:ascii="Times New Roman" w:hAnsi="Times New Roman"/>
          <w:sz w:val="28"/>
          <w:szCs w:val="28"/>
        </w:rPr>
        <w:t xml:space="preserve">) распространять информацию, полученную в результате проведения проверки и составляющую </w:t>
      </w:r>
      <w:hyperlink r:id="rId7" w:history="1">
        <w:r w:rsidRPr="00FE5065">
          <w:rPr>
            <w:rFonts w:ascii="Times New Roman" w:hAnsi="Times New Roman"/>
            <w:sz w:val="28"/>
            <w:szCs w:val="28"/>
          </w:rPr>
          <w:t>государственную</w:t>
        </w:r>
      </w:hyperlink>
      <w:r w:rsidRPr="00F65B07">
        <w:rPr>
          <w:rFonts w:ascii="Times New Roman" w:hAnsi="Times New Roman"/>
          <w:sz w:val="28"/>
          <w:szCs w:val="28"/>
        </w:rPr>
        <w:t xml:space="preserve">, </w:t>
      </w:r>
      <w:hyperlink r:id="rId8" w:history="1">
        <w:r w:rsidRPr="00FE5065">
          <w:rPr>
            <w:rFonts w:ascii="Times New Roman" w:hAnsi="Times New Roman"/>
            <w:sz w:val="28"/>
            <w:szCs w:val="28"/>
          </w:rPr>
          <w:t>коммерческую</w:t>
        </w:r>
      </w:hyperlink>
      <w:r w:rsidRPr="00F65B07">
        <w:rPr>
          <w:rFonts w:ascii="Times New Roman" w:hAnsi="Times New Roman"/>
          <w:sz w:val="28"/>
          <w:szCs w:val="28"/>
        </w:rPr>
        <w:t>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156"/>
      <w:bookmarkEnd w:id="9"/>
      <w:r>
        <w:rPr>
          <w:rFonts w:ascii="Times New Roman" w:hAnsi="Times New Roman"/>
          <w:sz w:val="28"/>
          <w:szCs w:val="28"/>
        </w:rPr>
        <w:t>8</w:t>
      </w:r>
      <w:r w:rsidRPr="00F65B07">
        <w:rPr>
          <w:rFonts w:ascii="Times New Roman" w:hAnsi="Times New Roman"/>
          <w:sz w:val="28"/>
          <w:szCs w:val="28"/>
        </w:rPr>
        <w:t>) превышать установленные сроки проведения проверки;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157"/>
      <w:bookmarkEnd w:id="10"/>
      <w:r>
        <w:rPr>
          <w:rFonts w:ascii="Times New Roman" w:hAnsi="Times New Roman"/>
          <w:sz w:val="28"/>
          <w:szCs w:val="28"/>
        </w:rPr>
        <w:t>9</w:t>
      </w:r>
      <w:r w:rsidRPr="00F65B07">
        <w:rPr>
          <w:rFonts w:ascii="Times New Roman" w:hAnsi="Times New Roman"/>
          <w:sz w:val="28"/>
          <w:szCs w:val="28"/>
        </w:rPr>
        <w:t>) осуществлять выдачу юридическим лицам, индивидуальным предпринимателям предписаний или предложений о проведении за их счет мероприятий по контролю;</w:t>
      </w:r>
    </w:p>
    <w:bookmarkEnd w:id="11"/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10</w:t>
      </w:r>
      <w:r w:rsidRPr="00F65B07">
        <w:rPr>
          <w:rFonts w:ascii="Times New Roman" w:hAnsi="Times New Roman"/>
          <w:sz w:val="28"/>
          <w:szCs w:val="28"/>
        </w:rPr>
        <w:t xml:space="preserve">) требовать от юридического лица, индивидуального предпринимателя представления документов и (или) информации, включая </w:t>
      </w:r>
      <w:r w:rsidRPr="00F65B07">
        <w:rPr>
          <w:rFonts w:ascii="Times New Roman" w:hAnsi="Times New Roman"/>
          <w:sz w:val="28"/>
          <w:szCs w:val="28"/>
        </w:rPr>
        <w:lastRenderedPageBreak/>
        <w:t xml:space="preserve">разрешительные документы, имеющиеся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включенные в определенный Правительством Российской Федерации </w:t>
      </w:r>
      <w:hyperlink r:id="rId9" w:history="1">
        <w:r w:rsidRPr="00FE5065">
          <w:rPr>
            <w:rFonts w:ascii="Times New Roman" w:hAnsi="Times New Roman"/>
            <w:sz w:val="28"/>
            <w:szCs w:val="28"/>
          </w:rPr>
          <w:t>перечень</w:t>
        </w:r>
      </w:hyperlink>
      <w:r w:rsidRPr="00F65B07">
        <w:rPr>
          <w:rFonts w:ascii="Times New Roman" w:hAnsi="Times New Roman"/>
          <w:sz w:val="28"/>
          <w:szCs w:val="28"/>
        </w:rPr>
        <w:t>;</w:t>
      </w:r>
      <w:proofErr w:type="gramEnd"/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F65B07">
        <w:rPr>
          <w:rFonts w:ascii="Times New Roman" w:hAnsi="Times New Roman"/>
          <w:sz w:val="28"/>
          <w:szCs w:val="28"/>
        </w:rPr>
        <w:t>) требовать от юридического лица, индивидуального предпринимателя представления информации, которая была представлена ранее в соответствии с требованиями законодательства Российской Федерации и (или) находится в государственных или муниципальных информационных системах, реестрах и регистрах.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14"/>
      <w:bookmarkEnd w:id="6"/>
      <w:r w:rsidRPr="00F65B07">
        <w:rPr>
          <w:rFonts w:ascii="Times New Roman" w:hAnsi="Times New Roman"/>
          <w:b/>
          <w:sz w:val="28"/>
          <w:szCs w:val="28"/>
        </w:rPr>
        <w:t>4</w:t>
      </w:r>
      <w:bookmarkStart w:id="13" w:name="sub_141"/>
      <w:bookmarkEnd w:id="12"/>
      <w:r w:rsidRPr="00FE5065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Дополнить обязанности сотрудников органа муниципального контроля (если они есть в регламенте) следующей обязанностью: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4" w:name="sub_1871"/>
      <w:bookmarkEnd w:id="13"/>
      <w:r>
        <w:rPr>
          <w:rFonts w:ascii="Times New Roman" w:hAnsi="Times New Roman"/>
          <w:sz w:val="28"/>
          <w:szCs w:val="28"/>
        </w:rPr>
        <w:t>-</w:t>
      </w:r>
      <w:r w:rsidRPr="00F65B07">
        <w:rPr>
          <w:rFonts w:ascii="Times New Roman" w:hAnsi="Times New Roman"/>
          <w:sz w:val="28"/>
          <w:szCs w:val="28"/>
        </w:rPr>
        <w:t>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документами и (или) информацией, полученными в рамках межведомственного и</w:t>
      </w:r>
      <w:r>
        <w:rPr>
          <w:rFonts w:ascii="Times New Roman" w:hAnsi="Times New Roman"/>
          <w:sz w:val="28"/>
          <w:szCs w:val="28"/>
        </w:rPr>
        <w:t>нформационного взаимодействия.</w:t>
      </w:r>
    </w:p>
    <w:p w:rsidR="00015357" w:rsidRPr="00FE5065" w:rsidRDefault="00015357" w:rsidP="00015357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5" w:name="sub_15"/>
      <w:bookmarkEnd w:id="14"/>
      <w:r>
        <w:rPr>
          <w:rFonts w:ascii="Times New Roman" w:hAnsi="Times New Roman"/>
          <w:sz w:val="28"/>
          <w:szCs w:val="28"/>
        </w:rPr>
        <w:tab/>
      </w:r>
      <w:r w:rsidRPr="00F65B07">
        <w:rPr>
          <w:rFonts w:ascii="Times New Roman" w:hAnsi="Times New Roman"/>
          <w:b/>
          <w:sz w:val="28"/>
          <w:szCs w:val="28"/>
        </w:rPr>
        <w:t>5)</w:t>
      </w:r>
      <w:r w:rsidRPr="00F65B07">
        <w:rPr>
          <w:rFonts w:ascii="Times New Roman" w:hAnsi="Times New Roman"/>
          <w:sz w:val="28"/>
          <w:szCs w:val="28"/>
        </w:rPr>
        <w:t xml:space="preserve"> </w:t>
      </w:r>
      <w:bookmarkStart w:id="16" w:name="sub_2101"/>
      <w:r w:rsidRPr="00FE5065">
        <w:rPr>
          <w:rFonts w:ascii="Times New Roman" w:hAnsi="Times New Roman"/>
          <w:sz w:val="28"/>
          <w:szCs w:val="28"/>
        </w:rPr>
        <w:t>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проверки имеют право:</w:t>
      </w:r>
    </w:p>
    <w:bookmarkEnd w:id="16"/>
    <w:p w:rsidR="00015357" w:rsidRPr="00FE5065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065">
        <w:rPr>
          <w:rFonts w:ascii="Times New Roman" w:hAnsi="Times New Roman"/>
          <w:sz w:val="28"/>
          <w:szCs w:val="28"/>
        </w:rPr>
        <w:t>-знакомиться с документами и (или) информацией, полученными органами  муниципального контроля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</w:t>
      </w:r>
      <w:r>
        <w:rPr>
          <w:rFonts w:ascii="Times New Roman" w:hAnsi="Times New Roman"/>
          <w:sz w:val="28"/>
          <w:szCs w:val="28"/>
        </w:rPr>
        <w:t>ти документы и (или) информация.</w:t>
      </w:r>
    </w:p>
    <w:p w:rsidR="00015357" w:rsidRPr="00F65B07" w:rsidRDefault="00015357" w:rsidP="000153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7" w:name="sub_2122"/>
      <w:bookmarkEnd w:id="15"/>
      <w:r>
        <w:rPr>
          <w:rFonts w:ascii="Times New Roman" w:hAnsi="Times New Roman"/>
          <w:sz w:val="28"/>
          <w:szCs w:val="28"/>
        </w:rPr>
        <w:t>-</w:t>
      </w:r>
      <w:r w:rsidRPr="00F65B07">
        <w:rPr>
          <w:rFonts w:ascii="Times New Roman" w:hAnsi="Times New Roman"/>
          <w:sz w:val="28"/>
          <w:szCs w:val="28"/>
        </w:rPr>
        <w:t>представлять документы и (или) информацию, запрашиваемые в рамках межведомственного информационного взаимодействия, в орган муниципального контр</w:t>
      </w:r>
      <w:r>
        <w:rPr>
          <w:rFonts w:ascii="Times New Roman" w:hAnsi="Times New Roman"/>
          <w:sz w:val="28"/>
          <w:szCs w:val="28"/>
        </w:rPr>
        <w:t>оля по собственной инициативе.</w:t>
      </w:r>
    </w:p>
    <w:bookmarkEnd w:id="17"/>
    <w:p w:rsidR="00015357" w:rsidRPr="00F65B07" w:rsidRDefault="00015357" w:rsidP="00015357">
      <w:pPr>
        <w:rPr>
          <w:rFonts w:ascii="Times New Roman" w:hAnsi="Times New Roman"/>
          <w:sz w:val="28"/>
          <w:szCs w:val="28"/>
        </w:rPr>
      </w:pPr>
    </w:p>
    <w:p w:rsidR="00015357" w:rsidRDefault="00015357" w:rsidP="00015357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/>
          <w:color w:val="333333"/>
          <w:sz w:val="21"/>
          <w:szCs w:val="21"/>
        </w:rPr>
      </w:pPr>
    </w:p>
    <w:p w:rsidR="009E52CD" w:rsidRDefault="009E52CD"/>
    <w:sectPr w:rsidR="009E5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5357"/>
    <w:rsid w:val="00015357"/>
    <w:rsid w:val="009E5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0153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535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015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454.30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02673.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47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87922.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12064247.132" TargetMode="External"/><Relationship Id="rId9" Type="http://schemas.openxmlformats.org/officeDocument/2006/relationships/hyperlink" Target="garantF1://71284116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1329</Words>
  <Characters>7580</Characters>
  <Application>Microsoft Office Word</Application>
  <DocSecurity>0</DocSecurity>
  <Lines>63</Lines>
  <Paragraphs>17</Paragraphs>
  <ScaleCrop>false</ScaleCrop>
  <Company>MultiDVD Team</Company>
  <LinksUpToDate>false</LinksUpToDate>
  <CharactersWithSpaces>8892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2016-07-13T12:26:00Z</dcterms:created>
  <dcterms:modified xsi:type="dcterms:W3CDTF">2016-07-13T12:49:00Z</dcterms:modified>
</cp:coreProperties>
</file>