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Извещение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5137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об экспертизе   </w:t>
      </w:r>
      <w:r w:rsidRPr="00755137">
        <w:rPr>
          <w:rFonts w:ascii="Times New Roman" w:hAnsi="Times New Roman" w:cs="Times New Roman"/>
          <w:sz w:val="28"/>
          <w:szCs w:val="28"/>
        </w:rPr>
        <w:t>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5137">
        <w:rPr>
          <w:rFonts w:ascii="Times New Roman" w:hAnsi="Times New Roman" w:cs="Times New Roman"/>
          <w:sz w:val="28"/>
          <w:szCs w:val="28"/>
        </w:rPr>
        <w:t>Совета депутатов Чамзинского</w:t>
      </w:r>
      <w:r w:rsidRPr="00755137">
        <w:rPr>
          <w:rFonts w:ascii="Times New Roman" w:hAnsi="Times New Roman" w:cs="Times New Roman"/>
          <w:sz w:val="28"/>
          <w:szCs w:val="28"/>
        </w:rPr>
        <w:br/>
        <w:t>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 от 26 февраля 2010 г. N 160 «</w:t>
      </w:r>
      <w:r w:rsidRPr="00755137">
        <w:rPr>
          <w:rFonts w:ascii="Times New Roman" w:hAnsi="Times New Roman" w:cs="Times New Roman"/>
          <w:sz w:val="28"/>
          <w:szCs w:val="28"/>
        </w:rPr>
        <w:t>Об утверждении Положения о порядке вырубки, возмещения ущерба</w:t>
      </w:r>
      <w:r w:rsidRPr="00755137">
        <w:rPr>
          <w:rFonts w:ascii="Times New Roman" w:hAnsi="Times New Roman" w:cs="Times New Roman"/>
          <w:sz w:val="28"/>
          <w:szCs w:val="28"/>
        </w:rPr>
        <w:br/>
        <w:t>и восстановления зеленых насаждений на территории Чамзинского</w:t>
      </w:r>
      <w:r w:rsidRPr="00755137">
        <w:rPr>
          <w:rFonts w:ascii="Times New Roman" w:hAnsi="Times New Roman" w:cs="Times New Roman"/>
          <w:sz w:val="28"/>
          <w:szCs w:val="28"/>
        </w:rPr>
        <w:br/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755137" w:rsidRPr="00755137" w:rsidRDefault="00755137" w:rsidP="00755137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55137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Администрация Чамзинского муниципального района извещает о проведении экспертизы решения</w:t>
      </w:r>
      <w:r w:rsidRPr="007551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55137">
        <w:rPr>
          <w:rFonts w:ascii="Times New Roman" w:hAnsi="Times New Roman" w:cs="Times New Roman"/>
          <w:b w:val="0"/>
          <w:color w:val="auto"/>
          <w:sz w:val="28"/>
          <w:szCs w:val="28"/>
        </w:rPr>
        <w:t>Совета депутатов Чамзинского</w:t>
      </w:r>
      <w:r w:rsidRPr="00755137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муниципального района Республики Мордовия</w:t>
      </w:r>
      <w:r w:rsidRPr="00755137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от 26 февраля 2010 г. N 160 «Об утверждении Положения о порядке вырубки, возмещения ущерба и восстановления зеленых насаждений на территории Чамзинского муниципального района Республики Мордовия»</w:t>
      </w:r>
      <w:r w:rsidRPr="0075513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55137">
        <w:rPr>
          <w:rFonts w:ascii="Times New Roman" w:hAnsi="Times New Roman" w:cs="Times New Roman"/>
          <w:b w:val="0"/>
          <w:color w:val="auto"/>
          <w:sz w:val="28"/>
          <w:szCs w:val="28"/>
        </w:rPr>
        <w:t>и приглашает Вас принять участие в публичных консультациях по указанному правовому акту.</w:t>
      </w:r>
      <w:proofErr w:type="gramEnd"/>
      <w:r w:rsidRPr="0075513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Заранее благодарим за сотрудничество!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137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137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755137">
        <w:rPr>
          <w:rFonts w:ascii="Times New Roman" w:hAnsi="Times New Roman" w:cs="Times New Roman"/>
          <w:sz w:val="28"/>
          <w:szCs w:val="28"/>
        </w:rPr>
        <w:t>Р</w:t>
      </w:r>
      <w:r w:rsidRPr="00755137">
        <w:rPr>
          <w:rFonts w:ascii="Times New Roman" w:hAnsi="Times New Roman" w:cs="Times New Roman"/>
          <w:sz w:val="28"/>
          <w:szCs w:val="28"/>
        </w:rPr>
        <w:t>ешение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</w:t>
      </w:r>
      <w:r w:rsidRPr="0075513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</w:t>
      </w:r>
      <w:r>
        <w:rPr>
          <w:rFonts w:ascii="Times New Roman" w:hAnsi="Times New Roman" w:cs="Times New Roman"/>
          <w:sz w:val="28"/>
          <w:szCs w:val="28"/>
        </w:rPr>
        <w:t>ия от 26 февраля 2010 г. N 160 «</w:t>
      </w:r>
      <w:r w:rsidRPr="00755137">
        <w:rPr>
          <w:rFonts w:ascii="Times New Roman" w:hAnsi="Times New Roman" w:cs="Times New Roman"/>
          <w:sz w:val="28"/>
          <w:szCs w:val="28"/>
        </w:rPr>
        <w:t>Об утверждении Положения о пор</w:t>
      </w:r>
      <w:r>
        <w:rPr>
          <w:rFonts w:ascii="Times New Roman" w:hAnsi="Times New Roman" w:cs="Times New Roman"/>
          <w:sz w:val="28"/>
          <w:szCs w:val="28"/>
        </w:rPr>
        <w:t xml:space="preserve">ядке вырубки, возмещения ущерба </w:t>
      </w:r>
      <w:r w:rsidRPr="00755137">
        <w:rPr>
          <w:rFonts w:ascii="Times New Roman" w:hAnsi="Times New Roman" w:cs="Times New Roman"/>
          <w:sz w:val="28"/>
          <w:szCs w:val="28"/>
        </w:rPr>
        <w:t>и восстановления зеленых насаж</w:t>
      </w:r>
      <w:r>
        <w:rPr>
          <w:rFonts w:ascii="Times New Roman" w:hAnsi="Times New Roman" w:cs="Times New Roman"/>
          <w:sz w:val="28"/>
          <w:szCs w:val="28"/>
        </w:rPr>
        <w:t xml:space="preserve">дений на территории Чамзинского </w:t>
      </w:r>
      <w:r w:rsidRPr="00755137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05.03.2010</w:t>
      </w:r>
      <w:r w:rsidRPr="00755137">
        <w:rPr>
          <w:rFonts w:ascii="Times New Roman" w:hAnsi="Times New Roman" w:cs="Times New Roman"/>
          <w:sz w:val="28"/>
          <w:szCs w:val="28"/>
        </w:rPr>
        <w:t>г.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редакция от 03.04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.2015</w:t>
      </w:r>
      <w:r w:rsidRPr="00755137">
        <w:rPr>
          <w:rFonts w:ascii="Times New Roman" w:hAnsi="Times New Roman" w:cs="Times New Roman"/>
          <w:sz w:val="28"/>
          <w:szCs w:val="28"/>
        </w:rPr>
        <w:t>г.</w:t>
      </w:r>
    </w:p>
    <w:p w:rsidR="00755137" w:rsidRP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137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755137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755137">
        <w:rPr>
          <w:rFonts w:ascii="Times New Roman" w:hAnsi="Times New Roman" w:cs="Times New Roman"/>
          <w:sz w:val="28"/>
          <w:szCs w:val="28"/>
        </w:rPr>
        <w:t>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</w:t>
      </w:r>
      <w:r>
        <w:rPr>
          <w:rFonts w:ascii="Times New Roman" w:hAnsi="Times New Roman" w:cs="Times New Roman"/>
          <w:sz w:val="28"/>
          <w:szCs w:val="28"/>
        </w:rPr>
        <w:t>начале публичных консультаций 02.11</w:t>
      </w:r>
      <w:r>
        <w:rPr>
          <w:rFonts w:ascii="Times New Roman" w:hAnsi="Times New Roman" w:cs="Times New Roman"/>
          <w:sz w:val="28"/>
          <w:szCs w:val="28"/>
        </w:rPr>
        <w:t>.2016г.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Начало 02.11</w:t>
      </w:r>
      <w:r>
        <w:rPr>
          <w:rFonts w:ascii="Times New Roman" w:hAnsi="Times New Roman" w:cs="Times New Roman"/>
          <w:sz w:val="28"/>
          <w:szCs w:val="28"/>
        </w:rPr>
        <w:t>.2016 г.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Окончание 12.11</w:t>
      </w:r>
      <w:r>
        <w:rPr>
          <w:rFonts w:ascii="Times New Roman" w:hAnsi="Times New Roman" w:cs="Times New Roman"/>
          <w:sz w:val="28"/>
          <w:szCs w:val="28"/>
        </w:rPr>
        <w:t>.2016г.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 можете представить свои предложения любым из удобных вам способов (на бумажном носителе почтой,  по  факсу,  по  электронной  </w:t>
      </w:r>
      <w:r>
        <w:rPr>
          <w:rFonts w:ascii="Times New Roman" w:hAnsi="Times New Roman" w:cs="Times New Roman"/>
          <w:sz w:val="28"/>
          <w:szCs w:val="28"/>
        </w:rPr>
        <w:lastRenderedPageBreak/>
        <w:t>почте  или  с использованием соответствующего сервиса официального сайта):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</w:t>
      </w:r>
      <w:r w:rsidRPr="000A3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представления участниками публичных консультаций своих предложений: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Настина Светлана Михайловна, начальник юридического отдела администрации Чамзинского муниципального района.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nastinasm</w:t>
      </w:r>
      <w:proofErr w:type="spellEnd"/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8(83437)21989.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A0B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(Чамзинский район).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431700, республика Мордовия, Чамзинский район, р.п.Чамзинка, ул.Победы, дом №1.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лица/Ф.И.О. индивидуального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proofErr w:type="gramEnd"/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755137" w:rsidRDefault="00755137" w:rsidP="0075513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Pr="000A3698" w:rsidRDefault="00755137" w:rsidP="00755137">
      <w:pPr>
        <w:pStyle w:val="Style4"/>
        <w:widowControl/>
        <w:numPr>
          <w:ilvl w:val="0"/>
          <w:numId w:val="1"/>
        </w:numPr>
        <w:tabs>
          <w:tab w:val="left" w:pos="821"/>
        </w:tabs>
        <w:spacing w:before="283" w:line="307" w:lineRule="exact"/>
        <w:rPr>
          <w:rStyle w:val="FontStyle14"/>
          <w:sz w:val="28"/>
          <w:szCs w:val="28"/>
        </w:rPr>
      </w:pPr>
      <w:r w:rsidRPr="000A3698">
        <w:rPr>
          <w:rFonts w:ascii="Times New Roman" w:hAnsi="Times New Roman" w:cs="Times New Roman"/>
          <w:sz w:val="28"/>
          <w:szCs w:val="28"/>
        </w:rPr>
        <w:tab/>
      </w:r>
      <w:r w:rsidRPr="000A3698">
        <w:rPr>
          <w:rStyle w:val="FontStyle14"/>
          <w:sz w:val="28"/>
          <w:szCs w:val="28"/>
        </w:rPr>
        <w:t>Какие проблемы освещены в прин</w:t>
      </w:r>
      <w:r>
        <w:rPr>
          <w:rStyle w:val="FontStyle14"/>
          <w:sz w:val="28"/>
          <w:szCs w:val="28"/>
        </w:rPr>
        <w:t xml:space="preserve">ятом нормативном правовом акте? </w:t>
      </w:r>
      <w:r w:rsidRPr="000A3698">
        <w:rPr>
          <w:rStyle w:val="FontStyle14"/>
          <w:sz w:val="28"/>
          <w:szCs w:val="28"/>
        </w:rPr>
        <w:t>Актуальны ли данные проблемы се</w:t>
      </w:r>
      <w:r>
        <w:rPr>
          <w:rStyle w:val="FontStyle14"/>
          <w:sz w:val="28"/>
          <w:szCs w:val="28"/>
        </w:rPr>
        <w:t xml:space="preserve">годня? Существует ли какая-либо </w:t>
      </w:r>
      <w:r w:rsidRPr="000A3698">
        <w:rPr>
          <w:rStyle w:val="FontStyle14"/>
          <w:sz w:val="28"/>
          <w:szCs w:val="28"/>
        </w:rPr>
        <w:t>проблема, подходящая под сферу регул</w:t>
      </w:r>
      <w:r>
        <w:rPr>
          <w:rStyle w:val="FontStyle14"/>
          <w:sz w:val="28"/>
          <w:szCs w:val="28"/>
        </w:rPr>
        <w:t xml:space="preserve">ирования нормативного правового </w:t>
      </w:r>
      <w:r w:rsidRPr="000A3698">
        <w:rPr>
          <w:rStyle w:val="FontStyle14"/>
          <w:sz w:val="28"/>
          <w:szCs w:val="28"/>
        </w:rPr>
        <w:t>акта, однако не упомянутая в нем? Если да, то опишите ее.</w:t>
      </w:r>
    </w:p>
    <w:p w:rsidR="00755137" w:rsidRDefault="00755137" w:rsidP="00755137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 xml:space="preserve">Является ли выбранный вариант </w:t>
      </w:r>
      <w:r>
        <w:rPr>
          <w:rStyle w:val="FontStyle14"/>
          <w:sz w:val="28"/>
          <w:szCs w:val="28"/>
        </w:rPr>
        <w:t xml:space="preserve">решения проблемы оптимальным (в </w:t>
      </w:r>
      <w:r w:rsidRPr="000A3698">
        <w:rPr>
          <w:rStyle w:val="FontStyle14"/>
          <w:sz w:val="28"/>
          <w:szCs w:val="28"/>
        </w:rPr>
        <w:t>том числе с точки зрения общественных в</w:t>
      </w:r>
      <w:r>
        <w:rPr>
          <w:rStyle w:val="FontStyle14"/>
          <w:sz w:val="28"/>
          <w:szCs w:val="28"/>
        </w:rPr>
        <w:t xml:space="preserve">ыгод и издержек)? Существуют ли </w:t>
      </w:r>
      <w:r w:rsidRPr="000A3698">
        <w:rPr>
          <w:rStyle w:val="FontStyle14"/>
          <w:sz w:val="28"/>
          <w:szCs w:val="28"/>
        </w:rPr>
        <w:t>иные варианты достижения заявленных</w:t>
      </w:r>
      <w:r>
        <w:rPr>
          <w:rStyle w:val="FontStyle14"/>
          <w:sz w:val="28"/>
          <w:szCs w:val="28"/>
        </w:rPr>
        <w:t xml:space="preserve"> целей правового регулирования? </w:t>
      </w:r>
      <w:r w:rsidRPr="000A3698">
        <w:rPr>
          <w:rStyle w:val="FontStyle14"/>
          <w:sz w:val="28"/>
          <w:szCs w:val="28"/>
        </w:rPr>
        <w:t>Если да, то выделите те из них, которые, по Вашему мне</w:t>
      </w:r>
      <w:r>
        <w:rPr>
          <w:rStyle w:val="FontStyle14"/>
          <w:sz w:val="28"/>
          <w:szCs w:val="28"/>
        </w:rPr>
        <w:t xml:space="preserve">нию, были бы менее </w:t>
      </w:r>
      <w:proofErr w:type="spellStart"/>
      <w:r w:rsidRPr="000A3698">
        <w:rPr>
          <w:rStyle w:val="FontStyle14"/>
          <w:sz w:val="28"/>
          <w:szCs w:val="28"/>
        </w:rPr>
        <w:t>затратны</w:t>
      </w:r>
      <w:proofErr w:type="spellEnd"/>
      <w:r w:rsidRPr="000A3698">
        <w:rPr>
          <w:rStyle w:val="FontStyle14"/>
          <w:sz w:val="28"/>
          <w:szCs w:val="28"/>
        </w:rPr>
        <w:t xml:space="preserve"> (оптимальны) для ведения предпринимательской и инвестиционной</w:t>
      </w:r>
      <w:r w:rsidRPr="000A3698">
        <w:rPr>
          <w:rStyle w:val="FontStyle14"/>
          <w:sz w:val="28"/>
          <w:szCs w:val="28"/>
        </w:rPr>
        <w:br/>
        <w:t>деятельности.</w:t>
      </w:r>
      <w:r>
        <w:rPr>
          <w:rStyle w:val="FontStyle14"/>
          <w:sz w:val="28"/>
          <w:szCs w:val="28"/>
        </w:rPr>
        <w:t xml:space="preserve"> </w:t>
      </w:r>
    </w:p>
    <w:p w:rsidR="00755137" w:rsidRPr="00EF5CA0" w:rsidRDefault="00755137" w:rsidP="00755137">
      <w:pPr>
        <w:pStyle w:val="Style4"/>
        <w:widowControl/>
        <w:numPr>
          <w:ilvl w:val="0"/>
          <w:numId w:val="1"/>
        </w:numPr>
        <w:tabs>
          <w:tab w:val="left" w:pos="821"/>
        </w:tabs>
        <w:spacing w:line="307" w:lineRule="exact"/>
        <w:rPr>
          <w:rStyle w:val="FontStyle14"/>
          <w:sz w:val="28"/>
          <w:szCs w:val="28"/>
        </w:rPr>
      </w:pPr>
      <w:proofErr w:type="gramStart"/>
      <w:r w:rsidRPr="00EF5CA0">
        <w:rPr>
          <w:rStyle w:val="FontStyle14"/>
          <w:sz w:val="28"/>
          <w:szCs w:val="28"/>
        </w:rPr>
        <w:lastRenderedPageBreak/>
        <w:t>Интересы</w:t>
      </w:r>
      <w:proofErr w:type="gramEnd"/>
      <w:r w:rsidRPr="00EF5CA0">
        <w:rPr>
          <w:rStyle w:val="FontStyle14"/>
          <w:sz w:val="28"/>
          <w:szCs w:val="28"/>
        </w:rPr>
        <w:t xml:space="preserve"> каких субъектов предп</w:t>
      </w:r>
      <w:r>
        <w:rPr>
          <w:rStyle w:val="FontStyle14"/>
          <w:sz w:val="28"/>
          <w:szCs w:val="28"/>
        </w:rPr>
        <w:t xml:space="preserve">ринимательской и инвестиционной </w:t>
      </w:r>
      <w:r w:rsidRPr="00EF5CA0">
        <w:rPr>
          <w:rStyle w:val="FontStyle14"/>
          <w:sz w:val="28"/>
          <w:szCs w:val="28"/>
        </w:rPr>
        <w:t>деятельности затронуты нормативным правовым актом?</w:t>
      </w:r>
    </w:p>
    <w:p w:rsidR="00755137" w:rsidRPr="000A3698" w:rsidRDefault="00755137" w:rsidP="00755137">
      <w:pPr>
        <w:pStyle w:val="Style4"/>
        <w:widowControl/>
        <w:tabs>
          <w:tab w:val="left" w:pos="1210"/>
        </w:tabs>
        <w:spacing w:line="322" w:lineRule="exact"/>
        <w:ind w:firstLine="51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4.</w:t>
      </w:r>
      <w:r w:rsidRPr="000A3698">
        <w:rPr>
          <w:rStyle w:val="FontStyle14"/>
          <w:sz w:val="28"/>
          <w:szCs w:val="28"/>
        </w:rPr>
        <w:tab/>
        <w:t>Считаете ли Вы положения нормат</w:t>
      </w:r>
      <w:r>
        <w:rPr>
          <w:rStyle w:val="FontStyle14"/>
          <w:sz w:val="28"/>
          <w:szCs w:val="28"/>
        </w:rPr>
        <w:t xml:space="preserve">ивного правового акта </w:t>
      </w:r>
      <w:r w:rsidRPr="000A3698">
        <w:rPr>
          <w:rStyle w:val="FontStyle14"/>
          <w:sz w:val="28"/>
          <w:szCs w:val="28"/>
        </w:rPr>
        <w:t>однозначными для понимания? Если нет</w:t>
      </w:r>
      <w:r>
        <w:rPr>
          <w:rStyle w:val="FontStyle14"/>
          <w:sz w:val="28"/>
          <w:szCs w:val="28"/>
        </w:rPr>
        <w:t xml:space="preserve">, то укажите, в чем заключается </w:t>
      </w:r>
      <w:r w:rsidRPr="000A3698">
        <w:rPr>
          <w:rStyle w:val="FontStyle14"/>
          <w:sz w:val="28"/>
          <w:szCs w:val="28"/>
        </w:rPr>
        <w:t>неоднозначность.</w:t>
      </w:r>
    </w:p>
    <w:p w:rsidR="00755137" w:rsidRPr="000A3698" w:rsidRDefault="00755137" w:rsidP="00755137">
      <w:pPr>
        <w:pStyle w:val="Style4"/>
        <w:widowControl/>
        <w:tabs>
          <w:tab w:val="left" w:pos="912"/>
        </w:tabs>
        <w:ind w:firstLine="523"/>
        <w:rPr>
          <w:rStyle w:val="FontStyle14"/>
          <w:sz w:val="28"/>
          <w:szCs w:val="28"/>
        </w:rPr>
        <w:sectPr w:rsidR="00755137" w:rsidRPr="000A3698">
          <w:pgSz w:w="11905" w:h="16837"/>
          <w:pgMar w:top="1410" w:right="1464" w:bottom="1440" w:left="1464" w:header="720" w:footer="720" w:gutter="0"/>
          <w:cols w:space="60"/>
          <w:noEndnote/>
        </w:sectPr>
      </w:pPr>
      <w:r w:rsidRPr="000A3698">
        <w:rPr>
          <w:rStyle w:val="FontStyle14"/>
          <w:sz w:val="28"/>
          <w:szCs w:val="28"/>
        </w:rPr>
        <w:t>5.</w:t>
      </w:r>
      <w:r w:rsidRPr="000A3698">
        <w:rPr>
          <w:rStyle w:val="FontStyle14"/>
          <w:sz w:val="28"/>
          <w:szCs w:val="28"/>
        </w:rPr>
        <w:tab/>
        <w:t>Считаете ли Вы, что положе</w:t>
      </w:r>
      <w:r>
        <w:rPr>
          <w:rStyle w:val="FontStyle14"/>
          <w:sz w:val="28"/>
          <w:szCs w:val="28"/>
        </w:rPr>
        <w:t xml:space="preserve">ния нормативного правового акта </w:t>
      </w:r>
      <w:r w:rsidRPr="000A3698">
        <w:rPr>
          <w:rStyle w:val="FontStyle14"/>
          <w:sz w:val="28"/>
          <w:szCs w:val="28"/>
        </w:rPr>
        <w:t>противоречат иным действующим норма</w:t>
      </w:r>
      <w:r>
        <w:rPr>
          <w:rStyle w:val="FontStyle14"/>
          <w:sz w:val="28"/>
          <w:szCs w:val="28"/>
        </w:rPr>
        <w:t xml:space="preserve">тивным правовым актам? Если да, </w:t>
      </w:r>
      <w:r w:rsidRPr="000A3698">
        <w:rPr>
          <w:rStyle w:val="FontStyle14"/>
          <w:sz w:val="28"/>
          <w:szCs w:val="28"/>
        </w:rPr>
        <w:t>укажите положения и н</w:t>
      </w:r>
      <w:r>
        <w:rPr>
          <w:rStyle w:val="FontStyle14"/>
          <w:sz w:val="28"/>
          <w:szCs w:val="28"/>
        </w:rPr>
        <w:t>ормативные правовые акты.</w:t>
      </w:r>
    </w:p>
    <w:p w:rsidR="00755137" w:rsidRPr="000A3698" w:rsidRDefault="00755137" w:rsidP="00755137">
      <w:pPr>
        <w:pStyle w:val="Style4"/>
        <w:widowControl/>
        <w:tabs>
          <w:tab w:val="left" w:pos="984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lastRenderedPageBreak/>
        <w:t>6.</w:t>
      </w:r>
      <w:r w:rsidRPr="000A3698">
        <w:rPr>
          <w:rStyle w:val="FontStyle14"/>
          <w:sz w:val="28"/>
          <w:szCs w:val="28"/>
        </w:rPr>
        <w:tab/>
        <w:t>Требуется ли, по Вашему мнению, внесение изменений в</w:t>
      </w:r>
      <w:r w:rsidRPr="000A3698">
        <w:rPr>
          <w:rStyle w:val="FontStyle14"/>
          <w:sz w:val="28"/>
          <w:szCs w:val="28"/>
        </w:rPr>
        <w:br/>
        <w:t>нормативный правовой акт? Опишите изменения. Какой позитивный эффект</w:t>
      </w:r>
      <w:r w:rsidRPr="000A3698">
        <w:rPr>
          <w:rStyle w:val="FontStyle14"/>
          <w:sz w:val="28"/>
          <w:szCs w:val="28"/>
        </w:rPr>
        <w:br/>
        <w:t>для каждой из групп общественных отношений (предпринимателей,</w:t>
      </w:r>
      <w:r w:rsidRPr="000A3698">
        <w:rPr>
          <w:rStyle w:val="FontStyle14"/>
          <w:sz w:val="28"/>
          <w:szCs w:val="28"/>
        </w:rPr>
        <w:br/>
        <w:t>государство, общество) будут нести данные изменения?</w:t>
      </w:r>
    </w:p>
    <w:p w:rsidR="00755137" w:rsidRPr="000A3698" w:rsidRDefault="00755137" w:rsidP="00755137">
      <w:pPr>
        <w:pStyle w:val="Style4"/>
        <w:widowControl/>
        <w:tabs>
          <w:tab w:val="left" w:pos="888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7.</w:t>
      </w:r>
      <w:r w:rsidRPr="000A3698">
        <w:rPr>
          <w:rStyle w:val="FontStyle14"/>
          <w:sz w:val="28"/>
          <w:szCs w:val="28"/>
        </w:rPr>
        <w:tab/>
        <w:t>Содержит ли, по Вашему мнению, муниципальный нормативный</w:t>
      </w:r>
      <w:r w:rsidRPr="000A3698">
        <w:rPr>
          <w:rStyle w:val="FontStyle14"/>
          <w:sz w:val="28"/>
          <w:szCs w:val="28"/>
        </w:rPr>
        <w:br/>
        <w:t>правовой акт положения, необоснованно затрудняющие ведение</w:t>
      </w:r>
      <w:r w:rsidRPr="000A3698">
        <w:rPr>
          <w:rStyle w:val="FontStyle14"/>
          <w:sz w:val="28"/>
          <w:szCs w:val="28"/>
        </w:rPr>
        <w:br/>
        <w:t>предпринимательской и инвестиционной деятельности? Если да, перечислите</w:t>
      </w:r>
      <w:r w:rsidRPr="000A3698">
        <w:rPr>
          <w:rStyle w:val="FontStyle14"/>
          <w:sz w:val="28"/>
          <w:szCs w:val="28"/>
        </w:rPr>
        <w:br/>
        <w:t>такие положения.</w:t>
      </w:r>
    </w:p>
    <w:p w:rsidR="00755137" w:rsidRPr="000A3698" w:rsidRDefault="00755137" w:rsidP="00755137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Какие издержки, по Вашему мнению, несут субъекты</w:t>
      </w:r>
      <w:r w:rsidRPr="000A3698">
        <w:rPr>
          <w:rStyle w:val="FontStyle14"/>
          <w:sz w:val="28"/>
          <w:szCs w:val="28"/>
        </w:rPr>
        <w:br/>
        <w:t>предпринимательской и инвестиционной деятельности в связи с действием</w:t>
      </w:r>
      <w:r w:rsidRPr="000A3698">
        <w:rPr>
          <w:rStyle w:val="FontStyle14"/>
          <w:sz w:val="28"/>
          <w:szCs w:val="28"/>
        </w:rPr>
        <w:br/>
        <w:t>нормативного правового акта (если это возможно, перечислите виды</w:t>
      </w:r>
      <w:r w:rsidRPr="000A3698">
        <w:rPr>
          <w:rStyle w:val="FontStyle14"/>
          <w:sz w:val="28"/>
          <w:szCs w:val="28"/>
        </w:rPr>
        <w:br/>
        <w:t>издержек, приведите их стоимостное выражение)? Какие из указанных</w:t>
      </w:r>
      <w:r w:rsidRPr="000A3698">
        <w:rPr>
          <w:rStyle w:val="FontStyle14"/>
          <w:sz w:val="28"/>
          <w:szCs w:val="28"/>
        </w:rPr>
        <w:br/>
        <w:t>издержек Вы считаете избыточными?</w:t>
      </w:r>
    </w:p>
    <w:p w:rsidR="00755137" w:rsidRPr="000A3698" w:rsidRDefault="00755137" w:rsidP="00755137">
      <w:pPr>
        <w:pStyle w:val="Style4"/>
        <w:widowControl/>
        <w:numPr>
          <w:ilvl w:val="0"/>
          <w:numId w:val="2"/>
        </w:numPr>
        <w:tabs>
          <w:tab w:val="left" w:pos="1320"/>
        </w:tabs>
        <w:spacing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Дайте предложения по положениям, которые определены Вами,</w:t>
      </w:r>
      <w:r w:rsidRPr="000A3698">
        <w:rPr>
          <w:rStyle w:val="FontStyle14"/>
          <w:sz w:val="28"/>
          <w:szCs w:val="28"/>
        </w:rPr>
        <w:br/>
        <w:t>как необоснованно затрудняющие ведение предпринимательской и</w:t>
      </w:r>
      <w:r w:rsidRPr="000A3698">
        <w:rPr>
          <w:rStyle w:val="FontStyle14"/>
          <w:sz w:val="28"/>
          <w:szCs w:val="28"/>
        </w:rPr>
        <w:br/>
        <w:t>инвестиционной деятельности. По возможности, предложите альтернативные</w:t>
      </w:r>
      <w:r w:rsidRPr="000A3698">
        <w:rPr>
          <w:rStyle w:val="FontStyle14"/>
          <w:sz w:val="28"/>
          <w:szCs w:val="28"/>
        </w:rPr>
        <w:br/>
        <w:t>способы решения вопроса, из ваших предложений выберите оптимальный</w:t>
      </w:r>
      <w:r w:rsidRPr="000A3698">
        <w:rPr>
          <w:rStyle w:val="FontStyle14"/>
          <w:sz w:val="28"/>
          <w:szCs w:val="28"/>
        </w:rPr>
        <w:br/>
        <w:t>способ решения.</w:t>
      </w:r>
    </w:p>
    <w:p w:rsidR="00755137" w:rsidRPr="000A3698" w:rsidRDefault="00755137" w:rsidP="00755137">
      <w:pPr>
        <w:pStyle w:val="Style4"/>
        <w:widowControl/>
        <w:numPr>
          <w:ilvl w:val="0"/>
          <w:numId w:val="2"/>
        </w:numPr>
        <w:tabs>
          <w:tab w:val="left" w:pos="1320"/>
        </w:tabs>
        <w:spacing w:before="5" w:line="302" w:lineRule="exact"/>
        <w:ind w:firstLine="528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Укажите, как изменятся издержки (в случае, если будут приняты</w:t>
      </w:r>
      <w:r w:rsidRPr="000A3698">
        <w:rPr>
          <w:rStyle w:val="FontStyle14"/>
          <w:sz w:val="28"/>
          <w:szCs w:val="28"/>
        </w:rPr>
        <w:br/>
        <w:t>Ваши предложения по изменению/отмене) для каждой из групп</w:t>
      </w:r>
      <w:r w:rsidRPr="000A3698">
        <w:rPr>
          <w:rStyle w:val="FontStyle14"/>
          <w:sz w:val="28"/>
          <w:szCs w:val="28"/>
        </w:rPr>
        <w:br/>
        <w:t>общественных отношений (предпринимателей, государство, общество),</w:t>
      </w:r>
      <w:r w:rsidRPr="000A3698">
        <w:rPr>
          <w:rStyle w:val="FontStyle14"/>
          <w:sz w:val="28"/>
          <w:szCs w:val="28"/>
        </w:rPr>
        <w:br/>
        <w:t>выделив среди них адресатов регулирования. По возможности, приведите</w:t>
      </w:r>
      <w:r w:rsidRPr="000A3698">
        <w:rPr>
          <w:rStyle w:val="FontStyle14"/>
          <w:sz w:val="28"/>
          <w:szCs w:val="28"/>
        </w:rPr>
        <w:br/>
        <w:t>оценку рисков в денежном эквиваленте.</w:t>
      </w:r>
    </w:p>
    <w:p w:rsidR="00755137" w:rsidRPr="000A3698" w:rsidRDefault="00755137" w:rsidP="00755137">
      <w:pPr>
        <w:pStyle w:val="Style4"/>
        <w:widowControl/>
        <w:tabs>
          <w:tab w:val="left" w:pos="763"/>
        </w:tabs>
        <w:spacing w:line="302" w:lineRule="exact"/>
        <w:ind w:firstLine="0"/>
        <w:jc w:val="right"/>
        <w:rPr>
          <w:rStyle w:val="FontStyle14"/>
          <w:sz w:val="28"/>
          <w:szCs w:val="28"/>
        </w:rPr>
      </w:pPr>
      <w:r w:rsidRPr="000A3698">
        <w:rPr>
          <w:rStyle w:val="FontStyle14"/>
          <w:sz w:val="28"/>
          <w:szCs w:val="28"/>
        </w:rPr>
        <w:t>11.</w:t>
      </w:r>
      <w:r w:rsidRPr="000A3698">
        <w:rPr>
          <w:rStyle w:val="FontStyle14"/>
          <w:sz w:val="28"/>
          <w:szCs w:val="28"/>
        </w:rPr>
        <w:tab/>
        <w:t xml:space="preserve">Иные предложения и замечания по нормативному правовому </w:t>
      </w:r>
      <w:r>
        <w:rPr>
          <w:rStyle w:val="FontStyle14"/>
          <w:sz w:val="28"/>
          <w:szCs w:val="28"/>
        </w:rPr>
        <w:t>акту.</w:t>
      </w:r>
    </w:p>
    <w:p w:rsidR="00755137" w:rsidRPr="000A3698" w:rsidRDefault="00755137" w:rsidP="00755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137" w:rsidRPr="000A3698" w:rsidRDefault="00755137" w:rsidP="00755137">
      <w:pPr>
        <w:rPr>
          <w:sz w:val="28"/>
          <w:szCs w:val="28"/>
        </w:rPr>
      </w:pPr>
    </w:p>
    <w:p w:rsidR="009F5702" w:rsidRDefault="009F5702"/>
    <w:sectPr w:rsidR="009F5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137"/>
    <w:rsid w:val="00755137"/>
    <w:rsid w:val="009F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137"/>
  </w:style>
  <w:style w:type="paragraph" w:styleId="1">
    <w:name w:val="heading 1"/>
    <w:basedOn w:val="a"/>
    <w:next w:val="a"/>
    <w:link w:val="10"/>
    <w:uiPriority w:val="99"/>
    <w:qFormat/>
    <w:rsid w:val="0075513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513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755137"/>
    <w:rPr>
      <w:b w:val="0"/>
      <w:bCs w:val="0"/>
      <w:color w:val="106BBE"/>
    </w:rPr>
  </w:style>
  <w:style w:type="paragraph" w:customStyle="1" w:styleId="Style4">
    <w:name w:val="Style4"/>
    <w:basedOn w:val="a"/>
    <w:uiPriority w:val="99"/>
    <w:rsid w:val="00755137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5513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137"/>
  </w:style>
  <w:style w:type="paragraph" w:styleId="1">
    <w:name w:val="heading 1"/>
    <w:basedOn w:val="a"/>
    <w:next w:val="a"/>
    <w:link w:val="10"/>
    <w:uiPriority w:val="99"/>
    <w:qFormat/>
    <w:rsid w:val="0075513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513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755137"/>
    <w:rPr>
      <w:b w:val="0"/>
      <w:bCs w:val="0"/>
      <w:color w:val="106BBE"/>
    </w:rPr>
  </w:style>
  <w:style w:type="paragraph" w:customStyle="1" w:styleId="Style4">
    <w:name w:val="Style4"/>
    <w:basedOn w:val="a"/>
    <w:uiPriority w:val="99"/>
    <w:rsid w:val="00755137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Theme="minorEastAsia" w:hAnsi="Microsoft Sans Serif" w:cs="Microsoft Sans Serif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5513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2016-11-01T06:34:00Z</cp:lastPrinted>
  <dcterms:created xsi:type="dcterms:W3CDTF">2016-11-01T06:29:00Z</dcterms:created>
  <dcterms:modified xsi:type="dcterms:W3CDTF">2016-11-01T06:34:00Z</dcterms:modified>
</cp:coreProperties>
</file>